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89C3A" w14:textId="2C3FD028" w:rsidR="00A52986" w:rsidRDefault="00A52986" w:rsidP="00A52986">
      <w:pPr>
        <w:autoSpaceDE w:val="0"/>
        <w:autoSpaceDN w:val="0"/>
        <w:adjustRightInd w:val="0"/>
        <w:jc w:val="right"/>
        <w:rPr>
          <w:rFonts w:ascii="Times New Roman" w:hAnsi="Times New Roman" w:cs="Times New Roman"/>
          <w:b/>
          <w:bCs/>
          <w:sz w:val="24"/>
          <w:szCs w:val="24"/>
        </w:rPr>
      </w:pPr>
      <w:r>
        <w:rPr>
          <w:rFonts w:ascii="Times New Roman" w:hAnsi="Times New Roman" w:cs="Times New Roman"/>
          <w:b/>
          <w:bCs/>
          <w:sz w:val="24"/>
          <w:szCs w:val="24"/>
        </w:rPr>
        <w:t>ALLEGATO A)</w:t>
      </w:r>
    </w:p>
    <w:p w14:paraId="0B2BAF45" w14:textId="77777777" w:rsidR="00A52986" w:rsidRDefault="00A52986" w:rsidP="00D54145">
      <w:pPr>
        <w:autoSpaceDE w:val="0"/>
        <w:autoSpaceDN w:val="0"/>
        <w:adjustRightInd w:val="0"/>
        <w:rPr>
          <w:rFonts w:ascii="Times New Roman" w:hAnsi="Times New Roman" w:cs="Times New Roman"/>
          <w:b/>
          <w:bCs/>
          <w:sz w:val="24"/>
          <w:szCs w:val="24"/>
        </w:rPr>
      </w:pPr>
    </w:p>
    <w:p w14:paraId="014E1514" w14:textId="492E2AC5" w:rsidR="00AF34AF" w:rsidRDefault="0099587E" w:rsidP="00D54145">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 xml:space="preserve">SCHEMA DI </w:t>
      </w:r>
      <w:r w:rsidR="00AF34AF">
        <w:rPr>
          <w:rFonts w:ascii="Times New Roman" w:hAnsi="Times New Roman" w:cs="Times New Roman"/>
          <w:b/>
          <w:bCs/>
          <w:sz w:val="24"/>
          <w:szCs w:val="24"/>
        </w:rPr>
        <w:t xml:space="preserve">CONVENZIONE PER </w:t>
      </w:r>
      <w:r>
        <w:rPr>
          <w:rFonts w:ascii="Times New Roman" w:hAnsi="Times New Roman" w:cs="Times New Roman"/>
          <w:b/>
          <w:bCs/>
          <w:sz w:val="24"/>
          <w:szCs w:val="24"/>
        </w:rPr>
        <w:t>LA DISPONIBILTA’</w:t>
      </w:r>
      <w:r w:rsidR="00AF34AF">
        <w:rPr>
          <w:rFonts w:ascii="Times New Roman" w:hAnsi="Times New Roman" w:cs="Times New Roman"/>
          <w:b/>
          <w:bCs/>
          <w:sz w:val="24"/>
          <w:szCs w:val="24"/>
        </w:rPr>
        <w:t xml:space="preserve"> DI POSTI NELLE UNITA’ DI OFFERTA SOCIO</w:t>
      </w:r>
      <w:r>
        <w:rPr>
          <w:rFonts w:ascii="Times New Roman" w:hAnsi="Times New Roman" w:cs="Times New Roman"/>
          <w:b/>
          <w:bCs/>
          <w:sz w:val="24"/>
          <w:szCs w:val="24"/>
        </w:rPr>
        <w:t xml:space="preserve"> </w:t>
      </w:r>
      <w:r w:rsidR="00AF34AF">
        <w:rPr>
          <w:rFonts w:ascii="Times New Roman" w:hAnsi="Times New Roman" w:cs="Times New Roman"/>
          <w:b/>
          <w:bCs/>
          <w:sz w:val="24"/>
          <w:szCs w:val="24"/>
        </w:rPr>
        <w:t>EDUCATIVE PER LA PRIMA INFANZIA</w:t>
      </w:r>
    </w:p>
    <w:p w14:paraId="2B8B4AC0" w14:textId="77777777" w:rsidR="00B0187D" w:rsidRDefault="00B0187D" w:rsidP="00D54145">
      <w:pPr>
        <w:autoSpaceDE w:val="0"/>
        <w:autoSpaceDN w:val="0"/>
        <w:adjustRightInd w:val="0"/>
        <w:rPr>
          <w:rFonts w:ascii="Times New Roman" w:hAnsi="Times New Roman" w:cs="Times New Roman"/>
          <w:b/>
          <w:bCs/>
          <w:sz w:val="24"/>
          <w:szCs w:val="24"/>
        </w:rPr>
      </w:pPr>
    </w:p>
    <w:p w14:paraId="19BF8138" w14:textId="484C3837" w:rsidR="00AF34AF" w:rsidRPr="00C658BD" w:rsidRDefault="00AF34AF" w:rsidP="00D54145">
      <w:pPr>
        <w:autoSpaceDE w:val="0"/>
        <w:autoSpaceDN w:val="0"/>
        <w:adjustRightInd w:val="0"/>
        <w:jc w:val="both"/>
        <w:rPr>
          <w:rFonts w:ascii="Times New Roman" w:hAnsi="Times New Roman" w:cs="Times New Roman"/>
          <w:sz w:val="24"/>
          <w:szCs w:val="24"/>
        </w:rPr>
      </w:pPr>
      <w:r w:rsidRPr="00C658BD">
        <w:rPr>
          <w:rFonts w:ascii="Times New Roman" w:hAnsi="Times New Roman" w:cs="Times New Roman"/>
          <w:sz w:val="24"/>
          <w:szCs w:val="24"/>
        </w:rPr>
        <w:t xml:space="preserve">L’anno </w:t>
      </w:r>
      <w:r w:rsidR="00F8696A">
        <w:rPr>
          <w:rFonts w:ascii="Times New Roman" w:hAnsi="Times New Roman" w:cs="Times New Roman"/>
          <w:sz w:val="24"/>
          <w:szCs w:val="24"/>
        </w:rPr>
        <w:t>20</w:t>
      </w:r>
      <w:r w:rsidR="00DC12AE">
        <w:rPr>
          <w:rFonts w:ascii="Times New Roman" w:hAnsi="Times New Roman" w:cs="Times New Roman"/>
          <w:sz w:val="24"/>
          <w:szCs w:val="24"/>
        </w:rPr>
        <w:t>2</w:t>
      </w:r>
      <w:r w:rsidR="00F84C47">
        <w:rPr>
          <w:rFonts w:ascii="Times New Roman" w:hAnsi="Times New Roman" w:cs="Times New Roman"/>
          <w:sz w:val="24"/>
          <w:szCs w:val="24"/>
        </w:rPr>
        <w:t>6</w:t>
      </w:r>
      <w:r w:rsidRPr="00C658BD">
        <w:rPr>
          <w:rFonts w:ascii="Times New Roman" w:hAnsi="Times New Roman" w:cs="Times New Roman"/>
          <w:sz w:val="24"/>
          <w:szCs w:val="24"/>
        </w:rPr>
        <w:t xml:space="preserve">, il </w:t>
      </w:r>
      <w:r w:rsidRPr="00AA591B">
        <w:rPr>
          <w:rFonts w:ascii="Times New Roman" w:hAnsi="Times New Roman" w:cs="Times New Roman"/>
          <w:sz w:val="24"/>
          <w:szCs w:val="24"/>
        </w:rPr>
        <w:t xml:space="preserve">giorno </w:t>
      </w:r>
      <w:r w:rsidR="00AA591B" w:rsidRPr="00267DD8">
        <w:rPr>
          <w:rFonts w:ascii="Times New Roman" w:hAnsi="Times New Roman" w:cs="Times New Roman"/>
          <w:sz w:val="24"/>
          <w:szCs w:val="24"/>
        </w:rPr>
        <w:t>_______</w:t>
      </w:r>
      <w:r w:rsidRPr="00267DD8">
        <w:rPr>
          <w:rFonts w:ascii="Times New Roman" w:hAnsi="Times New Roman" w:cs="Times New Roman"/>
          <w:sz w:val="24"/>
          <w:szCs w:val="24"/>
        </w:rPr>
        <w:t>del</w:t>
      </w:r>
      <w:r w:rsidRPr="00C658BD">
        <w:rPr>
          <w:rFonts w:ascii="Times New Roman" w:hAnsi="Times New Roman" w:cs="Times New Roman"/>
          <w:sz w:val="24"/>
          <w:szCs w:val="24"/>
        </w:rPr>
        <w:t xml:space="preserve"> mese di </w:t>
      </w:r>
      <w:r w:rsidR="00DC12AE">
        <w:rPr>
          <w:rFonts w:ascii="Times New Roman" w:hAnsi="Times New Roman" w:cs="Times New Roman"/>
          <w:sz w:val="24"/>
          <w:szCs w:val="24"/>
        </w:rPr>
        <w:t>__________</w:t>
      </w:r>
      <w:r w:rsidR="00F8696A">
        <w:rPr>
          <w:rFonts w:ascii="Times New Roman" w:hAnsi="Times New Roman" w:cs="Times New Roman"/>
          <w:sz w:val="24"/>
          <w:szCs w:val="24"/>
        </w:rPr>
        <w:t>,</w:t>
      </w:r>
      <w:r w:rsidRPr="00C658BD">
        <w:rPr>
          <w:rFonts w:ascii="Times New Roman" w:hAnsi="Times New Roman" w:cs="Times New Roman"/>
          <w:sz w:val="24"/>
          <w:szCs w:val="24"/>
        </w:rPr>
        <w:t xml:space="preserve"> negli uffici del Comune di Sabbioneta,</w:t>
      </w:r>
      <w:r w:rsidR="009935CE" w:rsidRPr="00C658BD">
        <w:rPr>
          <w:rFonts w:ascii="Times New Roman" w:hAnsi="Times New Roman" w:cs="Times New Roman"/>
          <w:sz w:val="24"/>
          <w:szCs w:val="24"/>
        </w:rPr>
        <w:t xml:space="preserve"> </w:t>
      </w:r>
      <w:r w:rsidRPr="00C658BD">
        <w:rPr>
          <w:rFonts w:ascii="Times New Roman" w:hAnsi="Times New Roman" w:cs="Times New Roman"/>
          <w:sz w:val="24"/>
          <w:szCs w:val="24"/>
        </w:rPr>
        <w:t>Piazza Ducale, n. 2;</w:t>
      </w:r>
    </w:p>
    <w:p w14:paraId="6CDFF220" w14:textId="77777777" w:rsidR="00AF34AF" w:rsidRPr="00C658BD" w:rsidRDefault="00AF34AF" w:rsidP="00D54145">
      <w:pPr>
        <w:autoSpaceDE w:val="0"/>
        <w:autoSpaceDN w:val="0"/>
        <w:adjustRightInd w:val="0"/>
        <w:rPr>
          <w:rFonts w:ascii="Times New Roman" w:hAnsi="Times New Roman" w:cs="Times New Roman"/>
          <w:b/>
          <w:bCs/>
          <w:sz w:val="24"/>
          <w:szCs w:val="24"/>
        </w:rPr>
      </w:pPr>
      <w:r w:rsidRPr="00C658BD">
        <w:rPr>
          <w:rFonts w:ascii="Times New Roman" w:hAnsi="Times New Roman" w:cs="Times New Roman"/>
          <w:b/>
          <w:bCs/>
          <w:sz w:val="24"/>
          <w:szCs w:val="24"/>
        </w:rPr>
        <w:t>TRA</w:t>
      </w:r>
    </w:p>
    <w:p w14:paraId="724D4E51" w14:textId="43CFB68E" w:rsidR="00856688" w:rsidRDefault="00C658BD" w:rsidP="00C658BD">
      <w:pPr>
        <w:contextualSpacing/>
        <w:jc w:val="both"/>
        <w:rPr>
          <w:rFonts w:ascii="Times New Roman" w:hAnsi="Times New Roman" w:cs="Times New Roman"/>
          <w:sz w:val="24"/>
          <w:szCs w:val="24"/>
        </w:rPr>
      </w:pPr>
      <w:r w:rsidRPr="00C658BD">
        <w:rPr>
          <w:rFonts w:ascii="Times New Roman" w:hAnsi="Times New Roman" w:cs="Times New Roman"/>
          <w:sz w:val="24"/>
          <w:szCs w:val="24"/>
        </w:rPr>
        <w:t>Il Comune</w:t>
      </w:r>
      <w:r w:rsidR="00EA49B8">
        <w:rPr>
          <w:rFonts w:ascii="Times New Roman" w:hAnsi="Times New Roman" w:cs="Times New Roman"/>
          <w:sz w:val="24"/>
          <w:szCs w:val="24"/>
        </w:rPr>
        <w:t xml:space="preserve"> </w:t>
      </w:r>
      <w:r w:rsidRPr="00C658BD">
        <w:rPr>
          <w:rFonts w:ascii="Times New Roman" w:hAnsi="Times New Roman" w:cs="Times New Roman"/>
          <w:sz w:val="24"/>
          <w:szCs w:val="24"/>
        </w:rPr>
        <w:t>di</w:t>
      </w:r>
      <w:r w:rsidR="00EA49B8">
        <w:rPr>
          <w:rFonts w:ascii="Times New Roman" w:hAnsi="Times New Roman" w:cs="Times New Roman"/>
          <w:sz w:val="24"/>
          <w:szCs w:val="24"/>
        </w:rPr>
        <w:t xml:space="preserve"> </w:t>
      </w:r>
      <w:r w:rsidRPr="00C658BD">
        <w:rPr>
          <w:rFonts w:ascii="Times New Roman" w:hAnsi="Times New Roman" w:cs="Times New Roman"/>
          <w:sz w:val="24"/>
          <w:szCs w:val="24"/>
        </w:rPr>
        <w:t>Sabbioneta,</w:t>
      </w:r>
      <w:r w:rsidR="00EA49B8">
        <w:rPr>
          <w:rFonts w:ascii="Times New Roman" w:hAnsi="Times New Roman" w:cs="Times New Roman"/>
          <w:sz w:val="24"/>
          <w:szCs w:val="24"/>
        </w:rPr>
        <w:t xml:space="preserve"> </w:t>
      </w:r>
      <w:r w:rsidRPr="00C658BD">
        <w:rPr>
          <w:rFonts w:ascii="Times New Roman" w:hAnsi="Times New Roman" w:cs="Times New Roman"/>
          <w:sz w:val="24"/>
          <w:szCs w:val="24"/>
        </w:rPr>
        <w:t>codice fiscale 83000390209,</w:t>
      </w:r>
      <w:r w:rsidR="00EA49B8">
        <w:rPr>
          <w:rFonts w:ascii="Times New Roman" w:hAnsi="Times New Roman" w:cs="Times New Roman"/>
          <w:sz w:val="24"/>
          <w:szCs w:val="24"/>
        </w:rPr>
        <w:t xml:space="preserve"> </w:t>
      </w:r>
      <w:r w:rsidRPr="00C658BD">
        <w:rPr>
          <w:rFonts w:ascii="Times New Roman" w:hAnsi="Times New Roman" w:cs="Times New Roman"/>
          <w:sz w:val="24"/>
          <w:szCs w:val="24"/>
        </w:rPr>
        <w:t>P. IVA 01206600205</w:t>
      </w:r>
      <w:r w:rsidR="00EA49B8">
        <w:rPr>
          <w:rFonts w:ascii="Times New Roman" w:hAnsi="Times New Roman" w:cs="Times New Roman"/>
          <w:sz w:val="24"/>
          <w:szCs w:val="24"/>
        </w:rPr>
        <w:t xml:space="preserve"> </w:t>
      </w:r>
      <w:r w:rsidRPr="00C658BD">
        <w:rPr>
          <w:rFonts w:ascii="Times New Roman" w:hAnsi="Times New Roman" w:cs="Times New Roman"/>
          <w:sz w:val="24"/>
          <w:szCs w:val="24"/>
        </w:rPr>
        <w:t xml:space="preserve">nella persona della Responsabile dell'Area </w:t>
      </w:r>
      <w:r w:rsidR="004922A8">
        <w:rPr>
          <w:rFonts w:ascii="Times New Roman" w:hAnsi="Times New Roman" w:cs="Times New Roman"/>
          <w:sz w:val="24"/>
          <w:szCs w:val="24"/>
        </w:rPr>
        <w:t>Amministrazione Generale</w:t>
      </w:r>
      <w:r w:rsidRPr="00C658BD">
        <w:rPr>
          <w:rFonts w:ascii="Times New Roman" w:hAnsi="Times New Roman" w:cs="Times New Roman"/>
          <w:sz w:val="24"/>
          <w:szCs w:val="24"/>
        </w:rPr>
        <w:t xml:space="preserve"> </w:t>
      </w:r>
      <w:r w:rsidR="00F84C47">
        <w:rPr>
          <w:rFonts w:ascii="Times New Roman" w:hAnsi="Times New Roman" w:cs="Times New Roman"/>
          <w:sz w:val="24"/>
          <w:szCs w:val="24"/>
        </w:rPr>
        <w:t>D</w:t>
      </w:r>
      <w:r w:rsidR="004922A8">
        <w:rPr>
          <w:rFonts w:ascii="Times New Roman" w:hAnsi="Times New Roman" w:cs="Times New Roman"/>
          <w:sz w:val="24"/>
          <w:szCs w:val="24"/>
        </w:rPr>
        <w:t>ott</w:t>
      </w:r>
      <w:r w:rsidR="00F84C47">
        <w:rPr>
          <w:rFonts w:ascii="Times New Roman" w:hAnsi="Times New Roman" w:cs="Times New Roman"/>
          <w:sz w:val="24"/>
          <w:szCs w:val="24"/>
        </w:rPr>
        <w:t xml:space="preserve">. Paolo Ducoli nato a </w:t>
      </w:r>
      <w:r w:rsidR="009E0D18">
        <w:rPr>
          <w:rFonts w:ascii="Times New Roman" w:hAnsi="Times New Roman" w:cs="Times New Roman"/>
          <w:sz w:val="24"/>
          <w:szCs w:val="24"/>
        </w:rPr>
        <w:t xml:space="preserve">Iseo (Bs) </w:t>
      </w:r>
      <w:r w:rsidR="00F84C47">
        <w:rPr>
          <w:rFonts w:ascii="Times New Roman" w:hAnsi="Times New Roman" w:cs="Times New Roman"/>
          <w:sz w:val="24"/>
          <w:szCs w:val="24"/>
        </w:rPr>
        <w:t xml:space="preserve"> il</w:t>
      </w:r>
      <w:r w:rsidR="009E0D18">
        <w:rPr>
          <w:rFonts w:ascii="Times New Roman" w:hAnsi="Times New Roman" w:cs="Times New Roman"/>
          <w:sz w:val="24"/>
          <w:szCs w:val="24"/>
        </w:rPr>
        <w:t xml:space="preserve"> 25/05/1989,</w:t>
      </w:r>
      <w:r w:rsidR="004922A8">
        <w:rPr>
          <w:rFonts w:ascii="Times New Roman" w:hAnsi="Times New Roman" w:cs="Times New Roman"/>
          <w:sz w:val="24"/>
          <w:szCs w:val="24"/>
        </w:rPr>
        <w:t xml:space="preserve"> </w:t>
      </w:r>
      <w:r w:rsidRPr="00C658BD">
        <w:rPr>
          <w:rFonts w:ascii="Times New Roman" w:hAnsi="Times New Roman" w:cs="Times New Roman"/>
          <w:sz w:val="24"/>
          <w:szCs w:val="24"/>
        </w:rPr>
        <w:t>residente</w:t>
      </w:r>
      <w:r w:rsidR="00EA49B8">
        <w:rPr>
          <w:rFonts w:ascii="Times New Roman" w:hAnsi="Times New Roman" w:cs="Times New Roman"/>
          <w:sz w:val="24"/>
          <w:szCs w:val="24"/>
        </w:rPr>
        <w:t xml:space="preserve"> </w:t>
      </w:r>
      <w:r w:rsidRPr="00C658BD">
        <w:rPr>
          <w:rFonts w:ascii="Times New Roman" w:hAnsi="Times New Roman" w:cs="Times New Roman"/>
          <w:sz w:val="24"/>
          <w:szCs w:val="24"/>
        </w:rPr>
        <w:t xml:space="preserve">per le sue funzioni presso la sede </w:t>
      </w:r>
      <w:r w:rsidR="00836FC0" w:rsidRPr="00C658BD">
        <w:rPr>
          <w:rFonts w:ascii="Times New Roman" w:hAnsi="Times New Roman" w:cs="Times New Roman"/>
          <w:sz w:val="24"/>
          <w:szCs w:val="24"/>
        </w:rPr>
        <w:t>municipale,</w:t>
      </w:r>
      <w:r w:rsidRPr="00C658BD">
        <w:rPr>
          <w:rFonts w:ascii="Times New Roman" w:hAnsi="Times New Roman" w:cs="Times New Roman"/>
          <w:sz w:val="24"/>
          <w:szCs w:val="24"/>
        </w:rPr>
        <w:t xml:space="preserve"> codice fiscale</w:t>
      </w:r>
      <w:r w:rsidR="00856688">
        <w:rPr>
          <w:rFonts w:ascii="Times New Roman" w:hAnsi="Times New Roman" w:cs="Times New Roman"/>
          <w:sz w:val="24"/>
          <w:szCs w:val="24"/>
        </w:rPr>
        <w:t xml:space="preserve"> </w:t>
      </w:r>
      <w:r w:rsidR="009E0D18" w:rsidRPr="009E0D18">
        <w:rPr>
          <w:rFonts w:ascii="Times New Roman" w:hAnsi="Times New Roman" w:cs="Times New Roman"/>
          <w:sz w:val="24"/>
          <w:szCs w:val="24"/>
        </w:rPr>
        <w:t>DCLPLA89E25E333B</w:t>
      </w:r>
    </w:p>
    <w:p w14:paraId="30879568" w14:textId="77777777" w:rsidR="00AF34AF" w:rsidRPr="00C658BD" w:rsidRDefault="00AF34AF" w:rsidP="00D54145">
      <w:pPr>
        <w:autoSpaceDE w:val="0"/>
        <w:autoSpaceDN w:val="0"/>
        <w:adjustRightInd w:val="0"/>
        <w:rPr>
          <w:rFonts w:ascii="Times New Roman" w:hAnsi="Times New Roman" w:cs="Times New Roman"/>
          <w:b/>
          <w:bCs/>
          <w:sz w:val="24"/>
          <w:szCs w:val="24"/>
        </w:rPr>
      </w:pPr>
      <w:r w:rsidRPr="00C658BD">
        <w:rPr>
          <w:rFonts w:ascii="Times New Roman" w:hAnsi="Times New Roman" w:cs="Times New Roman"/>
          <w:b/>
          <w:bCs/>
          <w:sz w:val="24"/>
          <w:szCs w:val="24"/>
        </w:rPr>
        <w:t>E</w:t>
      </w:r>
    </w:p>
    <w:p w14:paraId="0BC1116E" w14:textId="7B9C3DAF" w:rsidR="003867F0" w:rsidRPr="00C658BD" w:rsidRDefault="00AF34AF" w:rsidP="00D54145">
      <w:pPr>
        <w:autoSpaceDE w:val="0"/>
        <w:autoSpaceDN w:val="0"/>
        <w:adjustRightInd w:val="0"/>
        <w:jc w:val="both"/>
        <w:rPr>
          <w:rFonts w:ascii="Times New Roman" w:hAnsi="Times New Roman" w:cs="Times New Roman"/>
          <w:sz w:val="24"/>
          <w:szCs w:val="24"/>
        </w:rPr>
      </w:pPr>
      <w:r w:rsidRPr="00C658BD">
        <w:rPr>
          <w:rFonts w:ascii="Times New Roman" w:hAnsi="Times New Roman" w:cs="Times New Roman"/>
          <w:sz w:val="24"/>
          <w:szCs w:val="24"/>
        </w:rPr>
        <w:t xml:space="preserve">la </w:t>
      </w:r>
      <w:r w:rsidR="00C77FF3">
        <w:rPr>
          <w:rFonts w:ascii="Times New Roman" w:hAnsi="Times New Roman" w:cs="Times New Roman"/>
          <w:sz w:val="24"/>
          <w:szCs w:val="24"/>
        </w:rPr>
        <w:t>______________________________________</w:t>
      </w:r>
      <w:r w:rsidRPr="00C658BD">
        <w:rPr>
          <w:rFonts w:ascii="Times New Roman" w:hAnsi="Times New Roman" w:cs="Times New Roman"/>
          <w:sz w:val="24"/>
          <w:szCs w:val="24"/>
        </w:rPr>
        <w:t xml:space="preserve"> </w:t>
      </w:r>
      <w:r w:rsidR="0099587E" w:rsidRPr="00C658BD">
        <w:rPr>
          <w:rFonts w:ascii="Times New Roman" w:hAnsi="Times New Roman" w:cs="Times New Roman"/>
          <w:sz w:val="24"/>
          <w:szCs w:val="24"/>
        </w:rPr>
        <w:t xml:space="preserve">avente sede legale a </w:t>
      </w:r>
      <w:r w:rsidR="00C77FF3">
        <w:rPr>
          <w:rFonts w:ascii="Times New Roman" w:hAnsi="Times New Roman" w:cs="Times New Roman"/>
          <w:sz w:val="24"/>
          <w:szCs w:val="24"/>
        </w:rPr>
        <w:t>_____________________</w:t>
      </w:r>
      <w:r w:rsidR="0099587E" w:rsidRPr="00C658BD">
        <w:rPr>
          <w:rFonts w:ascii="Times New Roman" w:hAnsi="Times New Roman" w:cs="Times New Roman"/>
          <w:sz w:val="24"/>
          <w:szCs w:val="24"/>
        </w:rPr>
        <w:t>in</w:t>
      </w:r>
      <w:r w:rsidR="00EA49B8">
        <w:rPr>
          <w:rFonts w:ascii="Times New Roman" w:hAnsi="Times New Roman" w:cs="Times New Roman"/>
          <w:sz w:val="24"/>
          <w:szCs w:val="24"/>
        </w:rPr>
        <w:t xml:space="preserve"> </w:t>
      </w:r>
      <w:r w:rsidRPr="00C658BD">
        <w:rPr>
          <w:rFonts w:ascii="Times New Roman" w:hAnsi="Times New Roman" w:cs="Times New Roman"/>
          <w:sz w:val="24"/>
          <w:szCs w:val="24"/>
        </w:rPr>
        <w:t xml:space="preserve">Via </w:t>
      </w:r>
      <w:r w:rsidR="00C77FF3">
        <w:rPr>
          <w:rFonts w:ascii="Times New Roman" w:hAnsi="Times New Roman" w:cs="Times New Roman"/>
          <w:sz w:val="24"/>
          <w:szCs w:val="24"/>
        </w:rPr>
        <w:t>_________________________</w:t>
      </w:r>
      <w:r w:rsidR="00F44582">
        <w:rPr>
          <w:rFonts w:ascii="Times New Roman" w:hAnsi="Times New Roman" w:cs="Times New Roman"/>
          <w:sz w:val="24"/>
          <w:szCs w:val="24"/>
        </w:rPr>
        <w:t xml:space="preserve">, </w:t>
      </w:r>
      <w:r w:rsidR="00C77FF3">
        <w:rPr>
          <w:rFonts w:ascii="Times New Roman" w:hAnsi="Times New Roman" w:cs="Times New Roman"/>
          <w:sz w:val="24"/>
          <w:szCs w:val="24"/>
        </w:rPr>
        <w:t>n°____</w:t>
      </w:r>
      <w:r w:rsidRPr="00C658BD">
        <w:rPr>
          <w:rFonts w:ascii="Times New Roman" w:hAnsi="Times New Roman" w:cs="Times New Roman"/>
          <w:sz w:val="24"/>
          <w:szCs w:val="24"/>
        </w:rPr>
        <w:t>–</w:t>
      </w:r>
      <w:r w:rsidR="00D54145" w:rsidRPr="00C658BD">
        <w:rPr>
          <w:rFonts w:ascii="Times New Roman" w:hAnsi="Times New Roman" w:cs="Times New Roman"/>
          <w:sz w:val="24"/>
          <w:szCs w:val="24"/>
        </w:rPr>
        <w:t xml:space="preserve"> </w:t>
      </w:r>
      <w:r w:rsidRPr="00C658BD">
        <w:rPr>
          <w:rFonts w:ascii="Times New Roman" w:hAnsi="Times New Roman" w:cs="Times New Roman"/>
          <w:sz w:val="24"/>
          <w:szCs w:val="24"/>
        </w:rPr>
        <w:t xml:space="preserve">Codice Fiscale </w:t>
      </w:r>
      <w:r w:rsidR="00C77FF3">
        <w:rPr>
          <w:rFonts w:ascii="Times New Roman" w:hAnsi="Times New Roman" w:cs="Times New Roman"/>
          <w:sz w:val="24"/>
          <w:szCs w:val="24"/>
        </w:rPr>
        <w:t>___________________</w:t>
      </w:r>
      <w:r w:rsidRPr="00C658BD">
        <w:rPr>
          <w:rFonts w:ascii="Times New Roman" w:hAnsi="Times New Roman" w:cs="Times New Roman"/>
          <w:sz w:val="24"/>
          <w:szCs w:val="24"/>
        </w:rPr>
        <w:t xml:space="preserve"> - Partita IVA</w:t>
      </w:r>
      <w:r w:rsidR="00C77FF3">
        <w:rPr>
          <w:rFonts w:ascii="Times New Roman" w:hAnsi="Times New Roman" w:cs="Times New Roman"/>
          <w:sz w:val="24"/>
          <w:szCs w:val="24"/>
        </w:rPr>
        <w:t>______________________</w:t>
      </w:r>
      <w:r w:rsidRPr="00C658BD">
        <w:rPr>
          <w:rFonts w:ascii="Times New Roman" w:hAnsi="Times New Roman" w:cs="Times New Roman"/>
          <w:sz w:val="24"/>
          <w:szCs w:val="24"/>
        </w:rPr>
        <w:t>, nella persona del suo Legale Rappresentante</w:t>
      </w:r>
      <w:r w:rsidR="003867F0" w:rsidRPr="00C658BD">
        <w:rPr>
          <w:rFonts w:ascii="Times New Roman" w:hAnsi="Times New Roman" w:cs="Times New Roman"/>
          <w:sz w:val="24"/>
          <w:szCs w:val="24"/>
        </w:rPr>
        <w:t xml:space="preserve"> </w:t>
      </w:r>
      <w:r w:rsidR="00C77FF3">
        <w:rPr>
          <w:rFonts w:ascii="Times New Roman" w:hAnsi="Times New Roman" w:cs="Times New Roman"/>
          <w:sz w:val="24"/>
          <w:szCs w:val="24"/>
        </w:rPr>
        <w:t>___________________</w:t>
      </w:r>
      <w:r w:rsidRPr="00C658BD">
        <w:rPr>
          <w:rFonts w:ascii="Times New Roman" w:hAnsi="Times New Roman" w:cs="Times New Roman"/>
          <w:sz w:val="24"/>
          <w:szCs w:val="24"/>
        </w:rPr>
        <w:t xml:space="preserve">nato a </w:t>
      </w:r>
      <w:r w:rsidR="00C77FF3">
        <w:rPr>
          <w:rFonts w:ascii="Times New Roman" w:hAnsi="Times New Roman" w:cs="Times New Roman"/>
          <w:sz w:val="24"/>
          <w:szCs w:val="24"/>
        </w:rPr>
        <w:t>___________________</w:t>
      </w:r>
      <w:r w:rsidRPr="00C658BD">
        <w:rPr>
          <w:rFonts w:ascii="Times New Roman" w:hAnsi="Times New Roman" w:cs="Times New Roman"/>
          <w:sz w:val="24"/>
          <w:szCs w:val="24"/>
        </w:rPr>
        <w:t>(</w:t>
      </w:r>
      <w:r w:rsidR="00C77FF3">
        <w:rPr>
          <w:rFonts w:ascii="Times New Roman" w:hAnsi="Times New Roman" w:cs="Times New Roman"/>
          <w:sz w:val="24"/>
          <w:szCs w:val="24"/>
        </w:rPr>
        <w:t>___</w:t>
      </w:r>
      <w:r w:rsidRPr="00C658BD">
        <w:rPr>
          <w:rFonts w:ascii="Times New Roman" w:hAnsi="Times New Roman" w:cs="Times New Roman"/>
          <w:sz w:val="24"/>
          <w:szCs w:val="24"/>
        </w:rPr>
        <w:t xml:space="preserve">) il </w:t>
      </w:r>
      <w:r w:rsidR="00C77FF3">
        <w:rPr>
          <w:rFonts w:ascii="Times New Roman" w:hAnsi="Times New Roman" w:cs="Times New Roman"/>
          <w:sz w:val="24"/>
          <w:szCs w:val="24"/>
        </w:rPr>
        <w:t>__________________</w:t>
      </w:r>
      <w:r w:rsidRPr="00C658BD">
        <w:rPr>
          <w:rFonts w:ascii="Times New Roman" w:hAnsi="Times New Roman" w:cs="Times New Roman"/>
          <w:sz w:val="24"/>
          <w:szCs w:val="24"/>
        </w:rPr>
        <w:t xml:space="preserve"> codice fiscale</w:t>
      </w:r>
      <w:r w:rsidR="0099587E" w:rsidRPr="00C658BD">
        <w:rPr>
          <w:rFonts w:ascii="Times New Roman" w:hAnsi="Times New Roman" w:cs="Times New Roman"/>
          <w:sz w:val="24"/>
          <w:szCs w:val="24"/>
        </w:rPr>
        <w:t xml:space="preserve"> </w:t>
      </w:r>
      <w:r w:rsidR="00C77FF3">
        <w:rPr>
          <w:rFonts w:ascii="Times New Roman" w:hAnsi="Times New Roman" w:cs="Times New Roman"/>
          <w:sz w:val="24"/>
          <w:szCs w:val="24"/>
        </w:rPr>
        <w:t>_________________________</w:t>
      </w:r>
    </w:p>
    <w:p w14:paraId="08C64F54" w14:textId="77777777" w:rsidR="003867F0" w:rsidRPr="00C658BD" w:rsidRDefault="003867F0" w:rsidP="00D54145">
      <w:pPr>
        <w:autoSpaceDE w:val="0"/>
        <w:autoSpaceDN w:val="0"/>
        <w:adjustRightInd w:val="0"/>
        <w:jc w:val="both"/>
        <w:rPr>
          <w:rFonts w:ascii="Times New Roman" w:hAnsi="Times New Roman" w:cs="Times New Roman"/>
          <w:sz w:val="24"/>
          <w:szCs w:val="24"/>
        </w:rPr>
      </w:pPr>
    </w:p>
    <w:p w14:paraId="3ADDFCFE" w14:textId="77777777" w:rsidR="00AF34AF" w:rsidRDefault="00AF34AF" w:rsidP="003867F0">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PREMESSO</w:t>
      </w:r>
      <w:r w:rsidR="00EB2626">
        <w:rPr>
          <w:rFonts w:ascii="Times New Roman" w:hAnsi="Times New Roman" w:cs="Times New Roman"/>
          <w:b/>
          <w:bCs/>
          <w:sz w:val="24"/>
          <w:szCs w:val="24"/>
        </w:rPr>
        <w:t xml:space="preserve"> CHE</w:t>
      </w:r>
    </w:p>
    <w:p w14:paraId="713F6DF1" w14:textId="77777777" w:rsidR="008873DB" w:rsidRDefault="008873DB" w:rsidP="003867F0">
      <w:pPr>
        <w:autoSpaceDE w:val="0"/>
        <w:autoSpaceDN w:val="0"/>
        <w:adjustRightInd w:val="0"/>
        <w:rPr>
          <w:rFonts w:ascii="Times New Roman" w:hAnsi="Times New Roman" w:cs="Times New Roman"/>
          <w:b/>
          <w:bCs/>
          <w:sz w:val="24"/>
          <w:szCs w:val="24"/>
        </w:rPr>
      </w:pPr>
    </w:p>
    <w:p w14:paraId="2969B64E" w14:textId="77777777" w:rsidR="008873DB" w:rsidRPr="008873DB" w:rsidRDefault="008873DB" w:rsidP="008873DB">
      <w:pPr>
        <w:pStyle w:val="Paragrafoelenco"/>
        <w:numPr>
          <w:ilvl w:val="0"/>
          <w:numId w:val="7"/>
        </w:numPr>
        <w:ind w:left="284" w:hanging="284"/>
        <w:jc w:val="both"/>
        <w:rPr>
          <w:rFonts w:ascii="Times New Roman" w:eastAsia="Times New Roman" w:hAnsi="Times New Roman" w:cs="Times New Roman"/>
          <w:sz w:val="24"/>
          <w:szCs w:val="24"/>
          <w:lang w:eastAsia="it-IT"/>
        </w:rPr>
      </w:pPr>
      <w:r w:rsidRPr="008873DB">
        <w:rPr>
          <w:rFonts w:ascii="Times New Roman" w:eastAsia="Times New Roman" w:hAnsi="Times New Roman" w:cs="Times New Roman"/>
          <w:sz w:val="24"/>
          <w:szCs w:val="24"/>
          <w:lang w:eastAsia="it-IT"/>
        </w:rPr>
        <w:t>l’Amministrazione Comunale nell’intento di offr</w:t>
      </w:r>
      <w:r>
        <w:rPr>
          <w:rFonts w:ascii="Times New Roman" w:eastAsia="Times New Roman" w:hAnsi="Times New Roman" w:cs="Times New Roman"/>
          <w:sz w:val="24"/>
          <w:szCs w:val="24"/>
          <w:lang w:eastAsia="it-IT"/>
        </w:rPr>
        <w:t>ire</w:t>
      </w:r>
      <w:r w:rsidRPr="008873DB">
        <w:rPr>
          <w:rFonts w:ascii="Times New Roman" w:eastAsia="Times New Roman" w:hAnsi="Times New Roman" w:cs="Times New Roman"/>
          <w:sz w:val="24"/>
          <w:szCs w:val="24"/>
          <w:lang w:eastAsia="it-IT"/>
        </w:rPr>
        <w:t xml:space="preserve"> un sostegno a favore delle famiglie, con provvedimento di Giunta Comunale n</w:t>
      </w:r>
      <w:r w:rsidRPr="00267DD8">
        <w:rPr>
          <w:rFonts w:ascii="Times New Roman" w:eastAsia="Times New Roman" w:hAnsi="Times New Roman" w:cs="Times New Roman"/>
          <w:sz w:val="24"/>
          <w:szCs w:val="24"/>
          <w:lang w:eastAsia="it-IT"/>
        </w:rPr>
        <w:t>.</w:t>
      </w:r>
      <w:r w:rsidR="004C2278" w:rsidRPr="00267DD8">
        <w:rPr>
          <w:rFonts w:ascii="Times New Roman" w:eastAsia="Times New Roman" w:hAnsi="Times New Roman" w:cs="Times New Roman"/>
          <w:sz w:val="24"/>
          <w:szCs w:val="24"/>
          <w:lang w:eastAsia="it-IT"/>
        </w:rPr>
        <w:t xml:space="preserve">  </w:t>
      </w:r>
      <w:r w:rsidR="00AA591B" w:rsidRPr="00267DD8">
        <w:rPr>
          <w:rFonts w:ascii="Times New Roman" w:eastAsia="Times New Roman" w:hAnsi="Times New Roman" w:cs="Times New Roman"/>
          <w:sz w:val="24"/>
          <w:szCs w:val="24"/>
          <w:lang w:eastAsia="it-IT"/>
        </w:rPr>
        <w:t>_______</w:t>
      </w:r>
      <w:r w:rsidRPr="00267DD8">
        <w:rPr>
          <w:rFonts w:ascii="Times New Roman" w:eastAsia="Times New Roman" w:hAnsi="Times New Roman" w:cs="Times New Roman"/>
          <w:sz w:val="24"/>
          <w:szCs w:val="24"/>
          <w:lang w:eastAsia="it-IT"/>
        </w:rPr>
        <w:t>del</w:t>
      </w:r>
      <w:r w:rsidR="00F44582" w:rsidRPr="00267DD8">
        <w:rPr>
          <w:rFonts w:ascii="Times New Roman" w:eastAsia="Times New Roman" w:hAnsi="Times New Roman" w:cs="Times New Roman"/>
          <w:sz w:val="24"/>
          <w:szCs w:val="24"/>
          <w:lang w:eastAsia="it-IT"/>
        </w:rPr>
        <w:t xml:space="preserve"> </w:t>
      </w:r>
      <w:r w:rsidR="00AA591B" w:rsidRPr="00267DD8">
        <w:rPr>
          <w:rFonts w:ascii="Times New Roman" w:eastAsia="Times New Roman" w:hAnsi="Times New Roman" w:cs="Times New Roman"/>
          <w:sz w:val="24"/>
          <w:szCs w:val="24"/>
          <w:lang w:eastAsia="it-IT"/>
        </w:rPr>
        <w:t>___________</w:t>
      </w:r>
      <w:r w:rsidRPr="00267DD8">
        <w:rPr>
          <w:rFonts w:ascii="Times New Roman" w:eastAsia="Times New Roman" w:hAnsi="Times New Roman" w:cs="Times New Roman"/>
          <w:sz w:val="24"/>
          <w:szCs w:val="24"/>
          <w:lang w:eastAsia="it-IT"/>
        </w:rPr>
        <w:t>, ha</w:t>
      </w:r>
      <w:r w:rsidRPr="008873DB">
        <w:rPr>
          <w:rFonts w:ascii="Times New Roman" w:eastAsia="Times New Roman" w:hAnsi="Times New Roman" w:cs="Times New Roman"/>
          <w:sz w:val="24"/>
          <w:szCs w:val="24"/>
          <w:lang w:eastAsia="it-IT"/>
        </w:rPr>
        <w:t xml:space="preserve"> approvato una convenzione che vede come interlocutrici strutture accreditate per i servizi di nido d’infanzia; </w:t>
      </w:r>
    </w:p>
    <w:p w14:paraId="57839CA3" w14:textId="77777777" w:rsidR="008873DB" w:rsidRPr="008873DB" w:rsidRDefault="008873DB" w:rsidP="008873DB">
      <w:pPr>
        <w:pStyle w:val="Paragrafoelenco"/>
        <w:ind w:left="284" w:hanging="284"/>
        <w:jc w:val="both"/>
        <w:rPr>
          <w:rFonts w:ascii="Times New Roman" w:eastAsia="Times New Roman" w:hAnsi="Times New Roman" w:cs="Times New Roman"/>
          <w:sz w:val="24"/>
          <w:szCs w:val="24"/>
          <w:lang w:eastAsia="it-IT"/>
        </w:rPr>
      </w:pPr>
    </w:p>
    <w:p w14:paraId="6F1CEBEF" w14:textId="77777777" w:rsidR="008873DB" w:rsidRPr="008873DB" w:rsidRDefault="008873DB" w:rsidP="008873DB">
      <w:pPr>
        <w:pStyle w:val="Paragrafoelenco"/>
        <w:numPr>
          <w:ilvl w:val="0"/>
          <w:numId w:val="7"/>
        </w:numPr>
        <w:ind w:left="284" w:hanging="284"/>
        <w:jc w:val="both"/>
        <w:rPr>
          <w:rFonts w:ascii="Times New Roman" w:eastAsia="Times New Roman" w:hAnsi="Times New Roman" w:cs="Times New Roman"/>
          <w:sz w:val="24"/>
          <w:szCs w:val="24"/>
          <w:lang w:eastAsia="it-IT"/>
        </w:rPr>
      </w:pPr>
      <w:r w:rsidRPr="008873DB">
        <w:rPr>
          <w:rFonts w:ascii="Times New Roman" w:eastAsia="Times New Roman" w:hAnsi="Times New Roman" w:cs="Times New Roman"/>
          <w:sz w:val="24"/>
          <w:szCs w:val="24"/>
          <w:lang w:eastAsia="it-IT"/>
        </w:rPr>
        <w:t>tale azione si colloca nel quadro complessivo delle politiche regionali per la famiglia;</w:t>
      </w:r>
    </w:p>
    <w:p w14:paraId="43941E0B" w14:textId="77777777" w:rsidR="008873DB" w:rsidRPr="008873DB" w:rsidRDefault="008873DB" w:rsidP="008873DB">
      <w:pPr>
        <w:pStyle w:val="Paragrafoelenco"/>
        <w:ind w:left="284" w:hanging="284"/>
        <w:rPr>
          <w:rFonts w:ascii="Times New Roman" w:eastAsia="Times New Roman" w:hAnsi="Times New Roman" w:cs="Times New Roman"/>
          <w:sz w:val="24"/>
          <w:szCs w:val="24"/>
          <w:lang w:eastAsia="it-IT"/>
        </w:rPr>
      </w:pPr>
    </w:p>
    <w:p w14:paraId="24516D54" w14:textId="77777777" w:rsidR="008873DB" w:rsidRPr="008873DB" w:rsidRDefault="008873DB" w:rsidP="008873DB">
      <w:pPr>
        <w:pStyle w:val="Paragrafoelenco"/>
        <w:numPr>
          <w:ilvl w:val="0"/>
          <w:numId w:val="7"/>
        </w:numPr>
        <w:ind w:left="284" w:hanging="284"/>
        <w:jc w:val="both"/>
        <w:rPr>
          <w:rFonts w:ascii="Times New Roman" w:eastAsia="Times New Roman" w:hAnsi="Times New Roman" w:cs="Times New Roman"/>
          <w:sz w:val="24"/>
          <w:szCs w:val="24"/>
          <w:lang w:eastAsia="it-IT"/>
        </w:rPr>
      </w:pPr>
      <w:r w:rsidRPr="008873DB">
        <w:rPr>
          <w:rFonts w:ascii="Times New Roman" w:eastAsia="Times New Roman" w:hAnsi="Times New Roman" w:cs="Times New Roman"/>
          <w:sz w:val="24"/>
          <w:szCs w:val="24"/>
          <w:lang w:eastAsia="it-IT"/>
        </w:rPr>
        <w:t>la legge regionale 26 ottobre 1999 n.</w:t>
      </w:r>
      <w:r w:rsidR="004C2278">
        <w:rPr>
          <w:rFonts w:ascii="Times New Roman" w:eastAsia="Times New Roman" w:hAnsi="Times New Roman" w:cs="Times New Roman"/>
          <w:sz w:val="24"/>
          <w:szCs w:val="24"/>
          <w:lang w:eastAsia="it-IT"/>
        </w:rPr>
        <w:t xml:space="preserve"> </w:t>
      </w:r>
      <w:r w:rsidRPr="008873DB">
        <w:rPr>
          <w:rFonts w:ascii="Times New Roman" w:eastAsia="Times New Roman" w:hAnsi="Times New Roman" w:cs="Times New Roman"/>
          <w:sz w:val="24"/>
          <w:szCs w:val="24"/>
          <w:lang w:eastAsia="it-IT"/>
        </w:rPr>
        <w:t xml:space="preserve">23 “Politiche regionali per la famiglia”, articolo 4 comma 2 lettera b) promuove il sostegno a favore di forme di partenariato finalizzate all’ampliamento della ricettività del servizio Asili Nido. </w:t>
      </w:r>
    </w:p>
    <w:p w14:paraId="62DC077B" w14:textId="77777777" w:rsidR="008873DB" w:rsidRPr="001A07AB" w:rsidRDefault="008873DB" w:rsidP="008873DB">
      <w:pPr>
        <w:ind w:left="284" w:hanging="284"/>
        <w:jc w:val="both"/>
        <w:rPr>
          <w:rFonts w:ascii="Times New Roman" w:eastAsia="Times New Roman" w:hAnsi="Times New Roman" w:cs="Times New Roman"/>
          <w:sz w:val="24"/>
          <w:szCs w:val="24"/>
          <w:lang w:eastAsia="it-IT"/>
        </w:rPr>
      </w:pPr>
    </w:p>
    <w:p w14:paraId="2E17DCF7" w14:textId="77777777" w:rsidR="008873DB" w:rsidRDefault="008873DB" w:rsidP="008873DB">
      <w:pPr>
        <w:pStyle w:val="Paragrafoelenco"/>
        <w:numPr>
          <w:ilvl w:val="0"/>
          <w:numId w:val="7"/>
        </w:numPr>
        <w:ind w:left="284" w:hanging="284"/>
        <w:jc w:val="both"/>
        <w:rPr>
          <w:rFonts w:ascii="Times New Roman" w:eastAsia="Times New Roman" w:hAnsi="Times New Roman" w:cs="Times New Roman"/>
          <w:sz w:val="24"/>
          <w:szCs w:val="24"/>
          <w:lang w:eastAsia="it-IT"/>
        </w:rPr>
      </w:pPr>
      <w:r w:rsidRPr="008873DB">
        <w:rPr>
          <w:rFonts w:ascii="Times New Roman" w:eastAsia="Times New Roman" w:hAnsi="Times New Roman" w:cs="Times New Roman"/>
          <w:sz w:val="24"/>
          <w:szCs w:val="24"/>
          <w:lang w:eastAsia="it-IT"/>
        </w:rPr>
        <w:t>le misure previste dalla D.G.R.L. 11152 del 3 febbraio 2010, relativa al Piano Triennale Nidi e da</w:t>
      </w:r>
      <w:r>
        <w:rPr>
          <w:rFonts w:ascii="Times New Roman" w:eastAsia="Times New Roman" w:hAnsi="Times New Roman" w:cs="Times New Roman"/>
          <w:sz w:val="24"/>
          <w:szCs w:val="24"/>
          <w:lang w:eastAsia="it-IT"/>
        </w:rPr>
        <w:t>lla</w:t>
      </w:r>
      <w:r w:rsidRPr="008873DB">
        <w:rPr>
          <w:rFonts w:ascii="Times New Roman" w:eastAsia="Times New Roman" w:hAnsi="Times New Roman" w:cs="Times New Roman"/>
          <w:sz w:val="24"/>
          <w:szCs w:val="24"/>
          <w:lang w:eastAsia="it-IT"/>
        </w:rPr>
        <w:t xml:space="preserve"> Deliberazione di G.R.L. n. X/5096/2016, ”Approvazione della misura Nidi Gratis e dello schema di convenzione tra Regione Lombardia e ANCI Lombardia”, </w:t>
      </w:r>
      <w:r w:rsidR="00856688">
        <w:rPr>
          <w:rFonts w:ascii="Times New Roman" w:eastAsia="Times New Roman" w:hAnsi="Times New Roman" w:cs="Times New Roman"/>
          <w:sz w:val="24"/>
          <w:szCs w:val="24"/>
          <w:lang w:eastAsia="it-IT"/>
        </w:rPr>
        <w:t xml:space="preserve">che </w:t>
      </w:r>
      <w:r w:rsidRPr="008873DB">
        <w:rPr>
          <w:rFonts w:ascii="Times New Roman" w:eastAsia="Times New Roman" w:hAnsi="Times New Roman" w:cs="Times New Roman"/>
          <w:sz w:val="24"/>
          <w:szCs w:val="24"/>
          <w:lang w:eastAsia="it-IT"/>
        </w:rPr>
        <w:t>dispone espressamente l’estensione delle agevolazioni ivi previste in nidi privati convenzionati con il Comune integrando le</w:t>
      </w:r>
      <w:r>
        <w:rPr>
          <w:rFonts w:ascii="Times New Roman" w:eastAsia="Times New Roman" w:hAnsi="Times New Roman" w:cs="Times New Roman"/>
          <w:sz w:val="24"/>
          <w:szCs w:val="24"/>
          <w:lang w:eastAsia="it-IT"/>
        </w:rPr>
        <w:t xml:space="preserve"> </w:t>
      </w:r>
      <w:r w:rsidRPr="008873DB">
        <w:rPr>
          <w:rFonts w:ascii="Times New Roman" w:eastAsia="Times New Roman" w:hAnsi="Times New Roman" w:cs="Times New Roman"/>
          <w:sz w:val="24"/>
          <w:szCs w:val="24"/>
          <w:lang w:eastAsia="it-IT"/>
        </w:rPr>
        <w:t>agevolazioni tariffarie già previste dai Comuni e applicate alle famiglie;</w:t>
      </w:r>
    </w:p>
    <w:p w14:paraId="6484BD0E" w14:textId="77777777" w:rsidR="00856688" w:rsidRPr="00856688" w:rsidRDefault="00856688" w:rsidP="00856688">
      <w:pPr>
        <w:pStyle w:val="Paragrafoelenco"/>
        <w:rPr>
          <w:rFonts w:ascii="Times New Roman" w:eastAsia="Times New Roman" w:hAnsi="Times New Roman" w:cs="Times New Roman"/>
          <w:sz w:val="24"/>
          <w:szCs w:val="24"/>
          <w:lang w:eastAsia="it-IT"/>
        </w:rPr>
      </w:pPr>
    </w:p>
    <w:p w14:paraId="5355AD4F" w14:textId="77777777" w:rsidR="00856688" w:rsidRDefault="00856688" w:rsidP="008873DB">
      <w:pPr>
        <w:pStyle w:val="Paragrafoelenco"/>
        <w:numPr>
          <w:ilvl w:val="0"/>
          <w:numId w:val="7"/>
        </w:numPr>
        <w:ind w:left="284" w:hanging="284"/>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Regione Lombardia</w:t>
      </w:r>
      <w:r w:rsidR="007B754C">
        <w:rPr>
          <w:rFonts w:ascii="Times New Roman" w:eastAsia="Times New Roman" w:hAnsi="Times New Roman" w:cs="Times New Roman"/>
          <w:sz w:val="24"/>
          <w:szCs w:val="24"/>
          <w:lang w:eastAsia="it-IT"/>
        </w:rPr>
        <w:t>,</w:t>
      </w:r>
      <w:r>
        <w:rPr>
          <w:rFonts w:ascii="Times New Roman" w:eastAsia="Times New Roman" w:hAnsi="Times New Roman" w:cs="Times New Roman"/>
          <w:sz w:val="24"/>
          <w:szCs w:val="24"/>
          <w:lang w:eastAsia="it-IT"/>
        </w:rPr>
        <w:t xml:space="preserve"> con Deliberazione della Giunta Regionale </w:t>
      </w:r>
      <w:r w:rsidR="00CE306D">
        <w:rPr>
          <w:rFonts w:ascii="Times New Roman" w:eastAsia="Times New Roman" w:hAnsi="Times New Roman" w:cs="Times New Roman"/>
          <w:sz w:val="24"/>
          <w:szCs w:val="24"/>
          <w:lang w:eastAsia="it-IT"/>
        </w:rPr>
        <w:t>n° X/4155/2015</w:t>
      </w:r>
      <w:r w:rsidR="007B754C">
        <w:rPr>
          <w:rFonts w:ascii="Times New Roman" w:eastAsia="Times New Roman" w:hAnsi="Times New Roman" w:cs="Times New Roman"/>
          <w:sz w:val="24"/>
          <w:szCs w:val="24"/>
          <w:lang w:eastAsia="it-IT"/>
        </w:rPr>
        <w:t>,</w:t>
      </w:r>
      <w:r w:rsidR="00CE306D">
        <w:rPr>
          <w:rFonts w:ascii="Times New Roman" w:eastAsia="Times New Roman" w:hAnsi="Times New Roman" w:cs="Times New Roman"/>
          <w:sz w:val="24"/>
          <w:szCs w:val="24"/>
          <w:lang w:eastAsia="it-IT"/>
        </w:rPr>
        <w:t xml:space="preserve"> ha intrapreso la sperimentazione del reddito di autonomia volto a ridurre la vulnerabilità delle famiglie;</w:t>
      </w:r>
    </w:p>
    <w:p w14:paraId="18E686C5" w14:textId="77777777" w:rsidR="00CE306D" w:rsidRPr="00CE306D" w:rsidRDefault="00CE306D" w:rsidP="00CE306D">
      <w:pPr>
        <w:pStyle w:val="Paragrafoelenco"/>
        <w:rPr>
          <w:rFonts w:ascii="Times New Roman" w:eastAsia="Times New Roman" w:hAnsi="Times New Roman" w:cs="Times New Roman"/>
          <w:sz w:val="24"/>
          <w:szCs w:val="24"/>
          <w:lang w:eastAsia="it-IT"/>
        </w:rPr>
      </w:pPr>
    </w:p>
    <w:p w14:paraId="5ECCE997" w14:textId="77777777" w:rsidR="00CE306D" w:rsidRDefault="00CE306D" w:rsidP="008873DB">
      <w:pPr>
        <w:pStyle w:val="Paragrafoelenco"/>
        <w:numPr>
          <w:ilvl w:val="0"/>
          <w:numId w:val="7"/>
        </w:numPr>
        <w:ind w:left="284" w:hanging="284"/>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Regione Lombardia</w:t>
      </w:r>
      <w:r w:rsidR="007B754C">
        <w:rPr>
          <w:rFonts w:ascii="Times New Roman" w:eastAsia="Times New Roman" w:hAnsi="Times New Roman" w:cs="Times New Roman"/>
          <w:sz w:val="24"/>
          <w:szCs w:val="24"/>
          <w:lang w:eastAsia="it-IT"/>
        </w:rPr>
        <w:t>,</w:t>
      </w:r>
      <w:r>
        <w:rPr>
          <w:rFonts w:ascii="Times New Roman" w:eastAsia="Times New Roman" w:hAnsi="Times New Roman" w:cs="Times New Roman"/>
          <w:sz w:val="24"/>
          <w:szCs w:val="24"/>
          <w:lang w:eastAsia="it-IT"/>
        </w:rPr>
        <w:t xml:space="preserve"> con Deliberazione della Giunta Regionale n° X/5096/2016</w:t>
      </w:r>
      <w:r w:rsidR="007B754C">
        <w:rPr>
          <w:rFonts w:ascii="Times New Roman" w:eastAsia="Times New Roman" w:hAnsi="Times New Roman" w:cs="Times New Roman"/>
          <w:sz w:val="24"/>
          <w:szCs w:val="24"/>
          <w:lang w:eastAsia="it-IT"/>
        </w:rPr>
        <w:t>,</w:t>
      </w:r>
      <w:r>
        <w:rPr>
          <w:rFonts w:ascii="Times New Roman" w:eastAsia="Times New Roman" w:hAnsi="Times New Roman" w:cs="Times New Roman"/>
          <w:sz w:val="24"/>
          <w:szCs w:val="24"/>
          <w:lang w:eastAsia="it-IT"/>
        </w:rPr>
        <w:t xml:space="preserve"> ha approvato la “Misura Nidi Gratis” 2016/2017 e lo schema della convenzione tra Regione Lombardia e Anci Lombardia;</w:t>
      </w:r>
    </w:p>
    <w:p w14:paraId="762A1E45" w14:textId="77777777" w:rsidR="00CE306D" w:rsidRPr="00CE306D" w:rsidRDefault="00CE306D" w:rsidP="00CE306D">
      <w:pPr>
        <w:pStyle w:val="Paragrafoelenco"/>
        <w:rPr>
          <w:rFonts w:ascii="Times New Roman" w:eastAsia="Times New Roman" w:hAnsi="Times New Roman" w:cs="Times New Roman"/>
          <w:sz w:val="24"/>
          <w:szCs w:val="24"/>
          <w:lang w:eastAsia="it-IT"/>
        </w:rPr>
      </w:pPr>
    </w:p>
    <w:p w14:paraId="179976EA" w14:textId="18B6FFA5" w:rsidR="00DC12AE" w:rsidRPr="00DC12AE" w:rsidRDefault="007B754C" w:rsidP="00084CBB">
      <w:pPr>
        <w:pStyle w:val="Paragrafoelenco"/>
        <w:numPr>
          <w:ilvl w:val="0"/>
          <w:numId w:val="7"/>
        </w:numPr>
        <w:ind w:left="284" w:hanging="284"/>
        <w:jc w:val="both"/>
        <w:rPr>
          <w:rFonts w:ascii="Times New Roman" w:eastAsia="Times New Roman" w:hAnsi="Times New Roman" w:cs="Times New Roman"/>
          <w:sz w:val="24"/>
          <w:szCs w:val="24"/>
          <w:lang w:eastAsia="it-IT"/>
        </w:rPr>
      </w:pPr>
      <w:r w:rsidRPr="00DC12AE">
        <w:rPr>
          <w:rFonts w:ascii="Times New Roman" w:eastAsia="Times New Roman" w:hAnsi="Times New Roman" w:cs="Times New Roman"/>
          <w:sz w:val="24"/>
          <w:szCs w:val="24"/>
          <w:lang w:eastAsia="it-IT"/>
        </w:rPr>
        <w:t>Regione Lombardia, con Deliberazione della Giunta Regionale n° X/6716</w:t>
      </w:r>
      <w:r w:rsidR="0057587D" w:rsidRPr="00DC12AE">
        <w:rPr>
          <w:rFonts w:ascii="Times New Roman" w:eastAsia="Times New Roman" w:hAnsi="Times New Roman" w:cs="Times New Roman"/>
          <w:sz w:val="24"/>
          <w:szCs w:val="24"/>
          <w:lang w:eastAsia="it-IT"/>
        </w:rPr>
        <w:t>/2017</w:t>
      </w:r>
      <w:r w:rsidRPr="00DC12AE">
        <w:rPr>
          <w:rFonts w:ascii="Times New Roman" w:eastAsia="Times New Roman" w:hAnsi="Times New Roman" w:cs="Times New Roman"/>
          <w:sz w:val="24"/>
          <w:szCs w:val="24"/>
          <w:lang w:eastAsia="it-IT"/>
        </w:rPr>
        <w:t xml:space="preserve">, ha approvato la “Misura Nidi Gratis” 2017/2018; </w:t>
      </w:r>
    </w:p>
    <w:p w14:paraId="26E1FDC9" w14:textId="77777777" w:rsidR="00DB21ED" w:rsidRPr="00DB21ED" w:rsidRDefault="00DB21ED" w:rsidP="00DB21ED">
      <w:pPr>
        <w:pStyle w:val="Paragrafoelenco"/>
        <w:rPr>
          <w:rFonts w:ascii="Times New Roman" w:eastAsia="Times New Roman" w:hAnsi="Times New Roman" w:cs="Times New Roman"/>
          <w:sz w:val="24"/>
          <w:szCs w:val="24"/>
          <w:lang w:eastAsia="it-IT"/>
        </w:rPr>
      </w:pPr>
    </w:p>
    <w:p w14:paraId="46D1D618" w14:textId="77777777" w:rsidR="00EB2626" w:rsidRDefault="00EB2626" w:rsidP="00A52986">
      <w:pPr>
        <w:pStyle w:val="Paragrafoelenco"/>
        <w:numPr>
          <w:ilvl w:val="0"/>
          <w:numId w:val="7"/>
        </w:numPr>
        <w:ind w:left="426" w:hanging="426"/>
        <w:jc w:val="both"/>
        <w:rPr>
          <w:rFonts w:ascii="Times New Roman" w:hAnsi="Times New Roman" w:cs="Times New Roman"/>
          <w:sz w:val="24"/>
          <w:szCs w:val="24"/>
        </w:rPr>
      </w:pPr>
      <w:r w:rsidRPr="00EB2626">
        <w:rPr>
          <w:rFonts w:ascii="Times New Roman" w:hAnsi="Times New Roman" w:cs="Times New Roman"/>
          <w:sz w:val="24"/>
          <w:szCs w:val="24"/>
        </w:rPr>
        <w:t>Regione Lombardia intende sostenere le famiglie vulnerabili nel ciclo di vita con misure che affianchino le agevolazioni tariffarie per la frequenza di un bambino ai servizi per la prima infanzia attraverso la</w:t>
      </w:r>
      <w:r>
        <w:rPr>
          <w:rFonts w:ascii="Times New Roman" w:hAnsi="Times New Roman" w:cs="Times New Roman"/>
          <w:sz w:val="24"/>
          <w:szCs w:val="24"/>
        </w:rPr>
        <w:t xml:space="preserve"> </w:t>
      </w:r>
      <w:r w:rsidRPr="00EB2626">
        <w:rPr>
          <w:rFonts w:ascii="Times New Roman" w:hAnsi="Times New Roman" w:cs="Times New Roman"/>
          <w:sz w:val="24"/>
          <w:szCs w:val="24"/>
        </w:rPr>
        <w:t xml:space="preserve">Deliberazione della Giunta </w:t>
      </w:r>
      <w:r w:rsidR="00931023">
        <w:rPr>
          <w:rFonts w:ascii="Times New Roman" w:hAnsi="Times New Roman" w:cs="Times New Roman"/>
          <w:sz w:val="24"/>
          <w:szCs w:val="24"/>
        </w:rPr>
        <w:t>Regionale</w:t>
      </w:r>
      <w:r w:rsidRPr="00EB2626">
        <w:rPr>
          <w:rFonts w:ascii="Times New Roman" w:hAnsi="Times New Roman" w:cs="Times New Roman"/>
          <w:sz w:val="24"/>
          <w:szCs w:val="24"/>
        </w:rPr>
        <w:t xml:space="preserve"> n° X</w:t>
      </w:r>
      <w:r w:rsidR="004C2278">
        <w:rPr>
          <w:rFonts w:ascii="Times New Roman" w:hAnsi="Times New Roman" w:cs="Times New Roman"/>
          <w:sz w:val="24"/>
          <w:szCs w:val="24"/>
        </w:rPr>
        <w:t>I</w:t>
      </w:r>
      <w:r w:rsidRPr="00EB2626">
        <w:rPr>
          <w:rFonts w:ascii="Times New Roman" w:hAnsi="Times New Roman" w:cs="Times New Roman"/>
          <w:sz w:val="24"/>
          <w:szCs w:val="24"/>
        </w:rPr>
        <w:t>/</w:t>
      </w:r>
      <w:r w:rsidR="004C2278">
        <w:rPr>
          <w:rFonts w:ascii="Times New Roman" w:hAnsi="Times New Roman" w:cs="Times New Roman"/>
          <w:sz w:val="24"/>
          <w:szCs w:val="24"/>
        </w:rPr>
        <w:t>4</w:t>
      </w:r>
      <w:r w:rsidRPr="00EB2626">
        <w:rPr>
          <w:rFonts w:ascii="Times New Roman" w:hAnsi="Times New Roman" w:cs="Times New Roman"/>
          <w:sz w:val="24"/>
          <w:szCs w:val="24"/>
        </w:rPr>
        <w:t xml:space="preserve"> del </w:t>
      </w:r>
      <w:r w:rsidR="004C2278">
        <w:rPr>
          <w:rFonts w:ascii="Times New Roman" w:hAnsi="Times New Roman" w:cs="Times New Roman"/>
          <w:sz w:val="24"/>
          <w:szCs w:val="24"/>
        </w:rPr>
        <w:t>04</w:t>
      </w:r>
      <w:r w:rsidRPr="00EB2626">
        <w:rPr>
          <w:rFonts w:ascii="Times New Roman" w:hAnsi="Times New Roman" w:cs="Times New Roman"/>
          <w:sz w:val="24"/>
          <w:szCs w:val="24"/>
        </w:rPr>
        <w:t>/0</w:t>
      </w:r>
      <w:r w:rsidR="004C2278">
        <w:rPr>
          <w:rFonts w:ascii="Times New Roman" w:hAnsi="Times New Roman" w:cs="Times New Roman"/>
          <w:sz w:val="24"/>
          <w:szCs w:val="24"/>
        </w:rPr>
        <w:t>4</w:t>
      </w:r>
      <w:r w:rsidRPr="00EB2626">
        <w:rPr>
          <w:rFonts w:ascii="Times New Roman" w:hAnsi="Times New Roman" w:cs="Times New Roman"/>
          <w:sz w:val="24"/>
          <w:szCs w:val="24"/>
        </w:rPr>
        <w:t>/1</w:t>
      </w:r>
      <w:r w:rsidR="004C2278">
        <w:rPr>
          <w:rFonts w:ascii="Times New Roman" w:hAnsi="Times New Roman" w:cs="Times New Roman"/>
          <w:sz w:val="24"/>
          <w:szCs w:val="24"/>
        </w:rPr>
        <w:t>8</w:t>
      </w:r>
      <w:r w:rsidRPr="00EB2626">
        <w:rPr>
          <w:rFonts w:ascii="Times New Roman" w:hAnsi="Times New Roman" w:cs="Times New Roman"/>
          <w:sz w:val="24"/>
          <w:szCs w:val="24"/>
        </w:rPr>
        <w:t xml:space="preserve"> </w:t>
      </w:r>
      <w:r w:rsidR="004C2278">
        <w:rPr>
          <w:rFonts w:ascii="Times New Roman" w:hAnsi="Times New Roman" w:cs="Times New Roman"/>
          <w:sz w:val="24"/>
          <w:szCs w:val="24"/>
        </w:rPr>
        <w:t>riguardante l’approvazione dello</w:t>
      </w:r>
      <w:r>
        <w:rPr>
          <w:rFonts w:ascii="Times New Roman" w:hAnsi="Times New Roman" w:cs="Times New Roman"/>
          <w:sz w:val="24"/>
          <w:szCs w:val="24"/>
        </w:rPr>
        <w:t xml:space="preserve"> “</w:t>
      </w:r>
      <w:r w:rsidR="004C2278">
        <w:rPr>
          <w:rFonts w:ascii="Times New Roman" w:hAnsi="Times New Roman" w:cs="Times New Roman"/>
          <w:sz w:val="24"/>
          <w:szCs w:val="24"/>
        </w:rPr>
        <w:t>Ampliamento della Misura “Nidi Gratis 2018-2019”</w:t>
      </w:r>
      <w:r w:rsidRPr="00EB2626">
        <w:rPr>
          <w:rFonts w:ascii="Times New Roman" w:hAnsi="Times New Roman" w:cs="Times New Roman"/>
          <w:sz w:val="24"/>
          <w:szCs w:val="24"/>
        </w:rPr>
        <w:t>;</w:t>
      </w:r>
    </w:p>
    <w:p w14:paraId="7B0F3AE5" w14:textId="77777777" w:rsidR="00275B58" w:rsidRPr="00275B58" w:rsidRDefault="00275B58" w:rsidP="00275B58">
      <w:pPr>
        <w:pStyle w:val="Paragrafoelenco"/>
        <w:rPr>
          <w:rFonts w:ascii="Times New Roman" w:hAnsi="Times New Roman" w:cs="Times New Roman"/>
          <w:sz w:val="24"/>
          <w:szCs w:val="24"/>
        </w:rPr>
      </w:pPr>
    </w:p>
    <w:p w14:paraId="12535DC7" w14:textId="3F7A2C71" w:rsidR="00275B58" w:rsidRPr="00DC12AE" w:rsidRDefault="00275B58" w:rsidP="00275B58">
      <w:pPr>
        <w:pStyle w:val="Paragrafoelenco"/>
        <w:numPr>
          <w:ilvl w:val="0"/>
          <w:numId w:val="7"/>
        </w:numPr>
        <w:ind w:left="426"/>
        <w:jc w:val="both"/>
        <w:rPr>
          <w:rFonts w:ascii="Times New Roman" w:hAnsi="Times New Roman" w:cs="Times New Roman"/>
          <w:sz w:val="24"/>
          <w:szCs w:val="24"/>
        </w:rPr>
      </w:pPr>
      <w:r>
        <w:rPr>
          <w:rFonts w:ascii="Times New Roman" w:eastAsia="Times New Roman" w:hAnsi="Times New Roman" w:cs="Times New Roman"/>
          <w:sz w:val="24"/>
          <w:szCs w:val="24"/>
          <w:lang w:eastAsia="it-IT"/>
        </w:rPr>
        <w:t xml:space="preserve">Regione Lombardia, con Deliberazione della Giunta Regionale n° XI/1668/2019 del 27/05/2019, ha approvato la “Misura Nidi Gratis” 2019/2020 – POR FSE 2014/2020 – (Asse II – Azione 9.3.3); </w:t>
      </w:r>
    </w:p>
    <w:p w14:paraId="3C7E22FE" w14:textId="77777777" w:rsidR="00DC12AE" w:rsidRPr="00DC12AE" w:rsidRDefault="00DC12AE" w:rsidP="00DC12AE">
      <w:pPr>
        <w:pStyle w:val="Paragrafoelenco"/>
        <w:rPr>
          <w:rFonts w:ascii="Times New Roman" w:hAnsi="Times New Roman" w:cs="Times New Roman"/>
          <w:sz w:val="24"/>
          <w:szCs w:val="24"/>
        </w:rPr>
      </w:pPr>
    </w:p>
    <w:p w14:paraId="4D07BA2D" w14:textId="560577FF" w:rsidR="00DC12AE" w:rsidRDefault="00DC12AE" w:rsidP="00275B58">
      <w:pPr>
        <w:pStyle w:val="Paragrafoelenco"/>
        <w:numPr>
          <w:ilvl w:val="0"/>
          <w:numId w:val="7"/>
        </w:numPr>
        <w:ind w:left="426"/>
        <w:jc w:val="both"/>
        <w:rPr>
          <w:rFonts w:ascii="Times New Roman" w:hAnsi="Times New Roman" w:cs="Times New Roman"/>
          <w:sz w:val="24"/>
          <w:szCs w:val="24"/>
        </w:rPr>
      </w:pPr>
      <w:r>
        <w:rPr>
          <w:rFonts w:ascii="Times New Roman" w:hAnsi="Times New Roman" w:cs="Times New Roman"/>
          <w:sz w:val="24"/>
          <w:szCs w:val="24"/>
        </w:rPr>
        <w:t>Regione Lombardia, con Deliberazione della Giunta Regionale n° XI/3481 del 05/08/2020, ha approvato la “Misura Nidi Gratis- Bonus 2020/2021” POR 2014/2020 – (Asse II – Azione 9.3.3);</w:t>
      </w:r>
    </w:p>
    <w:p w14:paraId="712AEB35" w14:textId="77777777" w:rsidR="005A621C" w:rsidRPr="005A621C" w:rsidRDefault="005A621C" w:rsidP="005A621C">
      <w:pPr>
        <w:pStyle w:val="Paragrafoelenco"/>
        <w:rPr>
          <w:rFonts w:ascii="Times New Roman" w:hAnsi="Times New Roman" w:cs="Times New Roman"/>
          <w:sz w:val="24"/>
          <w:szCs w:val="24"/>
        </w:rPr>
      </w:pPr>
    </w:p>
    <w:p w14:paraId="2AD96601" w14:textId="17580308" w:rsidR="005A621C" w:rsidRDefault="005A621C" w:rsidP="00275B58">
      <w:pPr>
        <w:pStyle w:val="Paragrafoelenco"/>
        <w:numPr>
          <w:ilvl w:val="0"/>
          <w:numId w:val="7"/>
        </w:numPr>
        <w:ind w:left="426"/>
        <w:jc w:val="both"/>
        <w:rPr>
          <w:rFonts w:ascii="Times New Roman" w:hAnsi="Times New Roman" w:cs="Times New Roman"/>
          <w:sz w:val="24"/>
          <w:szCs w:val="24"/>
        </w:rPr>
      </w:pPr>
      <w:r>
        <w:rPr>
          <w:rFonts w:ascii="Times New Roman" w:hAnsi="Times New Roman" w:cs="Times New Roman"/>
          <w:sz w:val="24"/>
          <w:szCs w:val="24"/>
        </w:rPr>
        <w:t>Regione Lombardia, con Deliberazione della Giunta Regionale n° XI/4929 del 21/06/2021, ha approvato la “Misura Nidi Gratis-Bonus 2021/2022” POR 2014/2020 – (Asse II – Azione 9.3.3);</w:t>
      </w:r>
    </w:p>
    <w:p w14:paraId="0E99DC5E" w14:textId="77777777" w:rsidR="009B1EFA" w:rsidRPr="009B1EFA" w:rsidRDefault="009B1EFA" w:rsidP="009B1EFA">
      <w:pPr>
        <w:pStyle w:val="Paragrafoelenco"/>
        <w:rPr>
          <w:rFonts w:ascii="Times New Roman" w:hAnsi="Times New Roman" w:cs="Times New Roman"/>
          <w:sz w:val="24"/>
          <w:szCs w:val="24"/>
        </w:rPr>
      </w:pPr>
    </w:p>
    <w:p w14:paraId="267917FC" w14:textId="56E37B82" w:rsidR="009B1EFA" w:rsidRDefault="009B1EFA" w:rsidP="00275B58">
      <w:pPr>
        <w:pStyle w:val="Paragrafoelenco"/>
        <w:numPr>
          <w:ilvl w:val="0"/>
          <w:numId w:val="7"/>
        </w:numPr>
        <w:ind w:left="426"/>
        <w:jc w:val="both"/>
        <w:rPr>
          <w:rFonts w:ascii="Times New Roman" w:hAnsi="Times New Roman" w:cs="Times New Roman"/>
          <w:sz w:val="24"/>
          <w:szCs w:val="24"/>
        </w:rPr>
      </w:pPr>
      <w:r>
        <w:rPr>
          <w:rFonts w:ascii="Times New Roman" w:hAnsi="Times New Roman" w:cs="Times New Roman"/>
          <w:sz w:val="24"/>
          <w:szCs w:val="24"/>
        </w:rPr>
        <w:t>Regione Lombardia, con Deliberazione della Giunta Regionale n° XI/6617 del 04/07/2022, ha approvato la “Misura Nidi Gratis-Bonus 2022/2023”;</w:t>
      </w:r>
    </w:p>
    <w:p w14:paraId="6FC95E94" w14:textId="77777777" w:rsidR="00E81271" w:rsidRDefault="00E81271" w:rsidP="00E81271">
      <w:pPr>
        <w:pStyle w:val="Paragrafoelenco"/>
        <w:ind w:left="426"/>
        <w:jc w:val="both"/>
        <w:rPr>
          <w:rFonts w:ascii="Times New Roman" w:hAnsi="Times New Roman" w:cs="Times New Roman"/>
          <w:sz w:val="24"/>
          <w:szCs w:val="24"/>
        </w:rPr>
      </w:pPr>
    </w:p>
    <w:p w14:paraId="2B5E32A6" w14:textId="7642405C" w:rsidR="00E81271" w:rsidRDefault="00E81271" w:rsidP="00275B58">
      <w:pPr>
        <w:pStyle w:val="Paragrafoelenco"/>
        <w:numPr>
          <w:ilvl w:val="0"/>
          <w:numId w:val="7"/>
        </w:numPr>
        <w:ind w:left="426"/>
        <w:jc w:val="both"/>
        <w:rPr>
          <w:rFonts w:ascii="Times New Roman" w:hAnsi="Times New Roman" w:cs="Times New Roman"/>
          <w:sz w:val="24"/>
          <w:szCs w:val="24"/>
        </w:rPr>
      </w:pPr>
      <w:r>
        <w:rPr>
          <w:rFonts w:ascii="Times New Roman" w:hAnsi="Times New Roman" w:cs="Times New Roman"/>
          <w:sz w:val="24"/>
          <w:szCs w:val="24"/>
        </w:rPr>
        <w:t>Regione Lombardia, con Deliberazione della Giunta Regionale n. XII/405 del 05/06/2023, ha approvato la “Misura Nidi Gratis-Bonus 2023/2024”;</w:t>
      </w:r>
    </w:p>
    <w:p w14:paraId="7B804D10" w14:textId="77777777" w:rsidR="00A52986" w:rsidRPr="00A52986" w:rsidRDefault="00A52986" w:rsidP="00A52986">
      <w:pPr>
        <w:pStyle w:val="Paragrafoelenco"/>
        <w:rPr>
          <w:rFonts w:ascii="Times New Roman" w:hAnsi="Times New Roman" w:cs="Times New Roman"/>
          <w:sz w:val="24"/>
          <w:szCs w:val="24"/>
        </w:rPr>
      </w:pPr>
    </w:p>
    <w:p w14:paraId="77F7E104" w14:textId="48C96CB3" w:rsidR="00A52986" w:rsidRDefault="00A52986" w:rsidP="00275B58">
      <w:pPr>
        <w:pStyle w:val="Paragrafoelenco"/>
        <w:numPr>
          <w:ilvl w:val="0"/>
          <w:numId w:val="7"/>
        </w:numPr>
        <w:ind w:left="426"/>
        <w:jc w:val="both"/>
        <w:rPr>
          <w:rFonts w:ascii="Times New Roman" w:hAnsi="Times New Roman" w:cs="Times New Roman"/>
          <w:sz w:val="24"/>
          <w:szCs w:val="24"/>
        </w:rPr>
      </w:pPr>
      <w:r>
        <w:rPr>
          <w:rFonts w:ascii="Times New Roman" w:hAnsi="Times New Roman" w:cs="Times New Roman"/>
          <w:sz w:val="24"/>
          <w:szCs w:val="24"/>
        </w:rPr>
        <w:t>Regione Lombardia, con Deliberazione della Giunta Regionale n. XII/2744 del 15/07/2024, ha approvato la “Misura Nidi Gratis Plus 2024/2025”;</w:t>
      </w:r>
    </w:p>
    <w:p w14:paraId="242803F3" w14:textId="77777777" w:rsidR="00477977" w:rsidRPr="00477977" w:rsidRDefault="00477977" w:rsidP="00477977">
      <w:pPr>
        <w:pStyle w:val="Paragrafoelenco"/>
        <w:rPr>
          <w:rFonts w:ascii="Times New Roman" w:hAnsi="Times New Roman" w:cs="Times New Roman"/>
          <w:sz w:val="24"/>
          <w:szCs w:val="24"/>
        </w:rPr>
      </w:pPr>
    </w:p>
    <w:p w14:paraId="60FDE33A" w14:textId="1D964EB5" w:rsidR="00477977" w:rsidRDefault="00477977" w:rsidP="00477977">
      <w:pPr>
        <w:pStyle w:val="Paragrafoelenco"/>
        <w:numPr>
          <w:ilvl w:val="0"/>
          <w:numId w:val="7"/>
        </w:numPr>
        <w:ind w:left="426"/>
        <w:jc w:val="both"/>
        <w:rPr>
          <w:rFonts w:ascii="Times New Roman" w:hAnsi="Times New Roman" w:cs="Times New Roman"/>
          <w:sz w:val="24"/>
          <w:szCs w:val="24"/>
        </w:rPr>
      </w:pPr>
      <w:r>
        <w:rPr>
          <w:rFonts w:ascii="Times New Roman" w:hAnsi="Times New Roman" w:cs="Times New Roman"/>
          <w:sz w:val="24"/>
          <w:szCs w:val="24"/>
        </w:rPr>
        <w:t xml:space="preserve">Regione Lombardia, con Deliberazione della Giunta Regionale </w:t>
      </w:r>
      <w:r>
        <w:rPr>
          <w:rFonts w:ascii="Verdana" w:hAnsi="Verdana"/>
          <w:color w:val="000000"/>
        </w:rPr>
        <w:t>n° XII/4593 del 23/06/2025</w:t>
      </w:r>
      <w:r>
        <w:rPr>
          <w:rFonts w:ascii="Times New Roman" w:hAnsi="Times New Roman" w:cs="Times New Roman"/>
          <w:sz w:val="24"/>
          <w:szCs w:val="24"/>
        </w:rPr>
        <w:t>, ha approvato la “Misura Nidi Gratis Plus 2025/2026”;</w:t>
      </w:r>
    </w:p>
    <w:p w14:paraId="466F038F" w14:textId="77777777" w:rsidR="003C0C0D" w:rsidRPr="003C0C0D" w:rsidRDefault="003C0C0D" w:rsidP="003C0C0D">
      <w:pPr>
        <w:pStyle w:val="Paragrafoelenco"/>
        <w:rPr>
          <w:rFonts w:ascii="Times New Roman" w:hAnsi="Times New Roman" w:cs="Times New Roman"/>
          <w:sz w:val="24"/>
          <w:szCs w:val="24"/>
        </w:rPr>
      </w:pPr>
    </w:p>
    <w:p w14:paraId="6A1BC55A" w14:textId="2FA2E46A" w:rsidR="003C0C0D" w:rsidRPr="003C0C0D" w:rsidRDefault="003C0C0D" w:rsidP="003C0C0D">
      <w:pPr>
        <w:pStyle w:val="Paragrafoelenco"/>
        <w:numPr>
          <w:ilvl w:val="0"/>
          <w:numId w:val="7"/>
        </w:numPr>
        <w:ind w:left="426"/>
        <w:jc w:val="both"/>
        <w:rPr>
          <w:rFonts w:ascii="Times New Roman" w:hAnsi="Times New Roman" w:cs="Times New Roman"/>
          <w:sz w:val="24"/>
          <w:szCs w:val="24"/>
        </w:rPr>
      </w:pPr>
      <w:r w:rsidRPr="003C0C0D">
        <w:rPr>
          <w:rFonts w:ascii="Times New Roman" w:hAnsi="Times New Roman" w:cs="Times New Roman"/>
          <w:sz w:val="24"/>
          <w:szCs w:val="24"/>
        </w:rPr>
        <w:t xml:space="preserve">Regione Lombardia, con deliberazione della Giunta </w:t>
      </w:r>
      <w:r w:rsidRPr="003C0C0D">
        <w:rPr>
          <w:rFonts w:ascii="Times New Roman" w:hAnsi="Times New Roman" w:cs="Times New Roman"/>
          <w:sz w:val="24"/>
          <w:szCs w:val="24"/>
        </w:rPr>
        <w:t>n. 6201 del 25/05/2026</w:t>
      </w:r>
      <w:r w:rsidRPr="003C0C0D">
        <w:rPr>
          <w:rFonts w:ascii="Times New Roman" w:hAnsi="Times New Roman" w:cs="Times New Roman"/>
          <w:sz w:val="24"/>
          <w:szCs w:val="24"/>
        </w:rPr>
        <w:t xml:space="preserve"> ha approvato la “Misura Nidi Gratis 2026/2027”</w:t>
      </w:r>
      <w:r w:rsidRPr="003C0C0D">
        <w:rPr>
          <w:rFonts w:ascii="Times New Roman" w:hAnsi="Times New Roman" w:cs="Times New Roman"/>
          <w:sz w:val="24"/>
          <w:szCs w:val="24"/>
        </w:rPr>
        <w:t xml:space="preserve"> </w:t>
      </w:r>
    </w:p>
    <w:p w14:paraId="070302F6" w14:textId="77777777" w:rsidR="00477977" w:rsidRPr="00477977" w:rsidRDefault="00477977" w:rsidP="00477977">
      <w:pPr>
        <w:pStyle w:val="Paragrafoelenco"/>
        <w:rPr>
          <w:rFonts w:ascii="Times New Roman" w:hAnsi="Times New Roman" w:cs="Times New Roman"/>
          <w:sz w:val="24"/>
          <w:szCs w:val="24"/>
        </w:rPr>
      </w:pPr>
    </w:p>
    <w:p w14:paraId="1C692261" w14:textId="172192AC" w:rsidR="009F26EB" w:rsidRPr="00477977" w:rsidRDefault="009F26EB" w:rsidP="00477977">
      <w:pPr>
        <w:pStyle w:val="Paragrafoelenco"/>
        <w:numPr>
          <w:ilvl w:val="0"/>
          <w:numId w:val="7"/>
        </w:numPr>
        <w:ind w:left="426"/>
        <w:jc w:val="both"/>
        <w:rPr>
          <w:rFonts w:ascii="Times New Roman" w:hAnsi="Times New Roman" w:cs="Times New Roman"/>
          <w:sz w:val="24"/>
          <w:szCs w:val="24"/>
        </w:rPr>
      </w:pPr>
      <w:r w:rsidRPr="00477977">
        <w:rPr>
          <w:rFonts w:ascii="Times New Roman" w:hAnsi="Times New Roman" w:cs="Times New Roman"/>
          <w:sz w:val="24"/>
          <w:szCs w:val="24"/>
        </w:rPr>
        <w:t>con Delibera n°</w:t>
      </w:r>
      <w:r w:rsidR="005A621C" w:rsidRPr="00477977">
        <w:rPr>
          <w:rFonts w:ascii="Times New Roman" w:hAnsi="Times New Roman" w:cs="Times New Roman"/>
          <w:sz w:val="24"/>
          <w:szCs w:val="24"/>
        </w:rPr>
        <w:t xml:space="preserve"> ….</w:t>
      </w:r>
      <w:r w:rsidR="00DC12AE" w:rsidRPr="00477977">
        <w:rPr>
          <w:rFonts w:ascii="Times New Roman" w:hAnsi="Times New Roman" w:cs="Times New Roman"/>
          <w:sz w:val="24"/>
          <w:szCs w:val="24"/>
        </w:rPr>
        <w:t xml:space="preserve"> </w:t>
      </w:r>
      <w:r w:rsidRPr="00477977">
        <w:rPr>
          <w:rFonts w:ascii="Times New Roman" w:hAnsi="Times New Roman" w:cs="Times New Roman"/>
          <w:sz w:val="24"/>
          <w:szCs w:val="24"/>
        </w:rPr>
        <w:t xml:space="preserve">del </w:t>
      </w:r>
      <w:r w:rsidR="005A621C" w:rsidRPr="00477977">
        <w:rPr>
          <w:rFonts w:ascii="Times New Roman" w:hAnsi="Times New Roman" w:cs="Times New Roman"/>
          <w:sz w:val="24"/>
          <w:szCs w:val="24"/>
        </w:rPr>
        <w:t>………………</w:t>
      </w:r>
      <w:r w:rsidR="00EA49B8" w:rsidRPr="00477977">
        <w:rPr>
          <w:rFonts w:ascii="Times New Roman" w:hAnsi="Times New Roman" w:cs="Times New Roman"/>
          <w:sz w:val="24"/>
          <w:szCs w:val="24"/>
        </w:rPr>
        <w:t xml:space="preserve"> </w:t>
      </w:r>
      <w:r w:rsidRPr="00477977">
        <w:rPr>
          <w:rFonts w:ascii="Times New Roman" w:hAnsi="Times New Roman" w:cs="Times New Roman"/>
          <w:sz w:val="24"/>
          <w:szCs w:val="24"/>
        </w:rPr>
        <w:t xml:space="preserve"> il Comune di Sabbioneta ha approvato l’erogazione di un contributo alle famiglie residenti con bambini frequentanti l'asilo nido in rapporto all’indice ISEE</w:t>
      </w:r>
      <w:r w:rsidR="00DC12AE" w:rsidRPr="00477977">
        <w:rPr>
          <w:rFonts w:ascii="Times New Roman" w:hAnsi="Times New Roman" w:cs="Times New Roman"/>
          <w:sz w:val="24"/>
          <w:szCs w:val="24"/>
        </w:rPr>
        <w:t xml:space="preserve"> </w:t>
      </w:r>
      <w:r w:rsidRPr="00477977">
        <w:rPr>
          <w:rFonts w:ascii="Times New Roman" w:hAnsi="Times New Roman" w:cs="Times New Roman"/>
          <w:sz w:val="24"/>
          <w:szCs w:val="24"/>
        </w:rPr>
        <w:t xml:space="preserve"> delle rispettive famiglie;</w:t>
      </w:r>
    </w:p>
    <w:p w14:paraId="0858955E" w14:textId="77777777" w:rsidR="009F26EB" w:rsidRPr="009F26EB" w:rsidRDefault="009F26EB" w:rsidP="009F26EB">
      <w:pPr>
        <w:pStyle w:val="Paragrafoelenco"/>
        <w:ind w:left="284" w:hanging="284"/>
        <w:jc w:val="both"/>
        <w:rPr>
          <w:rFonts w:ascii="Times New Roman" w:hAnsi="Times New Roman" w:cs="Times New Roman"/>
          <w:sz w:val="24"/>
          <w:szCs w:val="24"/>
        </w:rPr>
      </w:pPr>
    </w:p>
    <w:p w14:paraId="4966FE7B" w14:textId="77777777" w:rsidR="00AF34AF" w:rsidRDefault="00AF34AF" w:rsidP="003867F0">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SI CONVIENE QUANTO SEGUE</w:t>
      </w:r>
    </w:p>
    <w:p w14:paraId="0F3D8B87" w14:textId="77777777" w:rsidR="003867F0" w:rsidRDefault="003867F0" w:rsidP="003867F0">
      <w:pPr>
        <w:autoSpaceDE w:val="0"/>
        <w:autoSpaceDN w:val="0"/>
        <w:adjustRightInd w:val="0"/>
        <w:rPr>
          <w:rFonts w:ascii="Times New Roman" w:hAnsi="Times New Roman" w:cs="Times New Roman"/>
          <w:b/>
          <w:bCs/>
          <w:sz w:val="24"/>
          <w:szCs w:val="24"/>
        </w:rPr>
      </w:pPr>
    </w:p>
    <w:p w14:paraId="471E8186" w14:textId="77777777" w:rsidR="00AF34AF" w:rsidRDefault="00AF34AF" w:rsidP="00D54145">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 xml:space="preserve">Art. </w:t>
      </w:r>
      <w:r w:rsidR="00501EF1">
        <w:rPr>
          <w:rFonts w:ascii="Times New Roman" w:hAnsi="Times New Roman" w:cs="Times New Roman"/>
          <w:b/>
          <w:bCs/>
          <w:sz w:val="24"/>
          <w:szCs w:val="24"/>
        </w:rPr>
        <w:t xml:space="preserve">1 - </w:t>
      </w:r>
      <w:r>
        <w:rPr>
          <w:rFonts w:ascii="Times New Roman" w:hAnsi="Times New Roman" w:cs="Times New Roman"/>
          <w:b/>
          <w:bCs/>
          <w:sz w:val="24"/>
          <w:szCs w:val="24"/>
        </w:rPr>
        <w:t xml:space="preserve">Oggetto </w:t>
      </w:r>
      <w:r w:rsidR="00501EF1">
        <w:rPr>
          <w:rFonts w:ascii="Times New Roman" w:hAnsi="Times New Roman" w:cs="Times New Roman"/>
          <w:b/>
          <w:bCs/>
          <w:sz w:val="24"/>
          <w:szCs w:val="24"/>
        </w:rPr>
        <w:t>e finalità d</w:t>
      </w:r>
      <w:r>
        <w:rPr>
          <w:rFonts w:ascii="Times New Roman" w:hAnsi="Times New Roman" w:cs="Times New Roman"/>
          <w:b/>
          <w:bCs/>
          <w:sz w:val="24"/>
          <w:szCs w:val="24"/>
        </w:rPr>
        <w:t>ella convenzione</w:t>
      </w:r>
    </w:p>
    <w:p w14:paraId="785BD675" w14:textId="77777777" w:rsidR="00AB4001" w:rsidRDefault="00AB4001" w:rsidP="00D54145">
      <w:pPr>
        <w:autoSpaceDE w:val="0"/>
        <w:autoSpaceDN w:val="0"/>
        <w:adjustRightInd w:val="0"/>
        <w:jc w:val="both"/>
        <w:rPr>
          <w:rFonts w:ascii="Times New Roman" w:hAnsi="Times New Roman" w:cs="Times New Roman"/>
          <w:b/>
          <w:bCs/>
          <w:sz w:val="24"/>
          <w:szCs w:val="24"/>
        </w:rPr>
      </w:pPr>
    </w:p>
    <w:p w14:paraId="763F2C1B" w14:textId="6D0726CA" w:rsidR="007471B6" w:rsidRDefault="006C254C" w:rsidP="00AB4001">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__________________________</w:t>
      </w:r>
      <w:r w:rsidR="00AB4001" w:rsidRPr="00AB4001">
        <w:rPr>
          <w:rFonts w:ascii="Times New Roman" w:hAnsi="Times New Roman" w:cs="Times New Roman"/>
          <w:bCs/>
          <w:sz w:val="24"/>
          <w:szCs w:val="24"/>
        </w:rPr>
        <w:t xml:space="preserve">organizza, attraverso la gestione dell’asilo nido </w:t>
      </w:r>
      <w:r w:rsidR="005A621C">
        <w:rPr>
          <w:rFonts w:ascii="Times New Roman" w:hAnsi="Times New Roman" w:cs="Times New Roman"/>
          <w:bCs/>
          <w:sz w:val="24"/>
          <w:szCs w:val="24"/>
        </w:rPr>
        <w:t>_________________</w:t>
      </w:r>
      <w:r w:rsidR="00AB4001" w:rsidRPr="00AB4001">
        <w:rPr>
          <w:rFonts w:ascii="Times New Roman" w:hAnsi="Times New Roman" w:cs="Times New Roman"/>
          <w:bCs/>
          <w:sz w:val="24"/>
          <w:szCs w:val="24"/>
        </w:rPr>
        <w:t xml:space="preserve">, ubicato in </w:t>
      </w:r>
      <w:r>
        <w:rPr>
          <w:rFonts w:ascii="Times New Roman" w:hAnsi="Times New Roman" w:cs="Times New Roman"/>
          <w:bCs/>
          <w:sz w:val="24"/>
          <w:szCs w:val="24"/>
        </w:rPr>
        <w:t>___________________</w:t>
      </w:r>
      <w:r w:rsidR="0023301A">
        <w:rPr>
          <w:rFonts w:ascii="Times New Roman" w:hAnsi="Times New Roman" w:cs="Times New Roman"/>
          <w:bCs/>
          <w:sz w:val="24"/>
          <w:szCs w:val="24"/>
        </w:rPr>
        <w:t xml:space="preserve"> (</w:t>
      </w:r>
      <w:r>
        <w:rPr>
          <w:rFonts w:ascii="Times New Roman" w:hAnsi="Times New Roman" w:cs="Times New Roman"/>
          <w:bCs/>
          <w:sz w:val="24"/>
          <w:szCs w:val="24"/>
        </w:rPr>
        <w:t>___</w:t>
      </w:r>
      <w:r w:rsidR="0023301A">
        <w:rPr>
          <w:rFonts w:ascii="Times New Roman" w:hAnsi="Times New Roman" w:cs="Times New Roman"/>
          <w:bCs/>
          <w:sz w:val="24"/>
          <w:szCs w:val="24"/>
        </w:rPr>
        <w:t>)</w:t>
      </w:r>
      <w:r w:rsidR="00AB4001" w:rsidRPr="00AB4001">
        <w:rPr>
          <w:rFonts w:ascii="Times New Roman" w:hAnsi="Times New Roman" w:cs="Times New Roman"/>
          <w:bCs/>
          <w:sz w:val="24"/>
          <w:szCs w:val="24"/>
        </w:rPr>
        <w:t xml:space="preserve">, </w:t>
      </w:r>
      <w:r w:rsidR="00501EF1">
        <w:rPr>
          <w:rFonts w:ascii="Times New Roman" w:hAnsi="Times New Roman" w:cs="Times New Roman"/>
          <w:bCs/>
          <w:sz w:val="24"/>
          <w:szCs w:val="24"/>
        </w:rPr>
        <w:t>in</w:t>
      </w:r>
      <w:r w:rsidR="00AB4001" w:rsidRPr="00AB4001">
        <w:rPr>
          <w:rFonts w:ascii="Times New Roman" w:hAnsi="Times New Roman" w:cs="Times New Roman"/>
          <w:bCs/>
          <w:sz w:val="24"/>
          <w:szCs w:val="24"/>
        </w:rPr>
        <w:t xml:space="preserve"> </w:t>
      </w:r>
      <w:r w:rsidR="00501EF1">
        <w:rPr>
          <w:rFonts w:ascii="Times New Roman" w:hAnsi="Times New Roman" w:cs="Times New Roman"/>
          <w:bCs/>
          <w:sz w:val="24"/>
          <w:szCs w:val="24"/>
        </w:rPr>
        <w:t>V</w:t>
      </w:r>
      <w:r w:rsidR="00AB4001" w:rsidRPr="00AB4001">
        <w:rPr>
          <w:rFonts w:ascii="Times New Roman" w:hAnsi="Times New Roman" w:cs="Times New Roman"/>
          <w:bCs/>
          <w:sz w:val="24"/>
          <w:szCs w:val="24"/>
        </w:rPr>
        <w:t xml:space="preserve">ia </w:t>
      </w:r>
      <w:r>
        <w:rPr>
          <w:rFonts w:ascii="Times New Roman" w:hAnsi="Times New Roman" w:cs="Times New Roman"/>
          <w:bCs/>
          <w:sz w:val="24"/>
          <w:szCs w:val="24"/>
        </w:rPr>
        <w:t>_______________________</w:t>
      </w:r>
      <w:r w:rsidR="0023301A">
        <w:rPr>
          <w:rFonts w:ascii="Times New Roman" w:hAnsi="Times New Roman" w:cs="Times New Roman"/>
          <w:bCs/>
          <w:sz w:val="24"/>
          <w:szCs w:val="24"/>
        </w:rPr>
        <w:t>,</w:t>
      </w:r>
      <w:r w:rsidR="00AB4001" w:rsidRPr="00AB4001">
        <w:rPr>
          <w:rFonts w:ascii="Times New Roman" w:hAnsi="Times New Roman" w:cs="Times New Roman"/>
          <w:bCs/>
          <w:sz w:val="24"/>
          <w:szCs w:val="24"/>
        </w:rPr>
        <w:t xml:space="preserve"> n°</w:t>
      </w:r>
      <w:r>
        <w:rPr>
          <w:rFonts w:ascii="Times New Roman" w:hAnsi="Times New Roman" w:cs="Times New Roman"/>
          <w:bCs/>
          <w:sz w:val="24"/>
          <w:szCs w:val="24"/>
        </w:rPr>
        <w:t>__</w:t>
      </w:r>
      <w:r w:rsidR="00AB4001" w:rsidRPr="00AB4001">
        <w:rPr>
          <w:rFonts w:ascii="Times New Roman" w:hAnsi="Times New Roman" w:cs="Times New Roman"/>
          <w:bCs/>
          <w:sz w:val="24"/>
          <w:szCs w:val="24"/>
        </w:rPr>
        <w:t xml:space="preserve">, autorizzato al funzionamento ai sensi dell’art. </w:t>
      </w:r>
      <w:r w:rsidR="00AB4001">
        <w:rPr>
          <w:rFonts w:ascii="Times New Roman" w:hAnsi="Times New Roman" w:cs="Times New Roman"/>
          <w:bCs/>
          <w:sz w:val="24"/>
          <w:szCs w:val="24"/>
        </w:rPr>
        <w:t xml:space="preserve">4 </w:t>
      </w:r>
      <w:r w:rsidR="00AB4001" w:rsidRPr="00AB4001">
        <w:rPr>
          <w:rFonts w:ascii="Times New Roman" w:hAnsi="Times New Roman" w:cs="Times New Roman"/>
          <w:bCs/>
          <w:sz w:val="24"/>
          <w:szCs w:val="24"/>
        </w:rPr>
        <w:t>comma 2 della L.R. n.3/2008, un servizio educativo</w:t>
      </w:r>
      <w:r w:rsidR="00AB4001">
        <w:rPr>
          <w:rFonts w:ascii="Times New Roman" w:hAnsi="Times New Roman" w:cs="Times New Roman"/>
          <w:bCs/>
          <w:sz w:val="24"/>
          <w:szCs w:val="24"/>
        </w:rPr>
        <w:t xml:space="preserve"> </w:t>
      </w:r>
      <w:r w:rsidR="00AB4001" w:rsidRPr="00AB4001">
        <w:rPr>
          <w:rFonts w:ascii="Times New Roman" w:hAnsi="Times New Roman" w:cs="Times New Roman"/>
          <w:bCs/>
          <w:sz w:val="24"/>
          <w:szCs w:val="24"/>
        </w:rPr>
        <w:t>e di supporto alle famiglie, per bambini da tre</w:t>
      </w:r>
      <w:r w:rsidR="00AB4001">
        <w:rPr>
          <w:rFonts w:ascii="Times New Roman" w:hAnsi="Times New Roman" w:cs="Times New Roman"/>
          <w:bCs/>
          <w:sz w:val="24"/>
          <w:szCs w:val="24"/>
        </w:rPr>
        <w:t xml:space="preserve"> </w:t>
      </w:r>
      <w:r w:rsidR="00AB4001" w:rsidRPr="00AB4001">
        <w:rPr>
          <w:rFonts w:ascii="Times New Roman" w:hAnsi="Times New Roman" w:cs="Times New Roman"/>
          <w:bCs/>
          <w:sz w:val="24"/>
          <w:szCs w:val="24"/>
        </w:rPr>
        <w:t>mesi a tre anni, mirato ad un equilibrato sviluppo fisico e psichico dei bambini e alla loro</w:t>
      </w:r>
      <w:r w:rsidR="00AB4001">
        <w:rPr>
          <w:rFonts w:ascii="Times New Roman" w:hAnsi="Times New Roman" w:cs="Times New Roman"/>
          <w:bCs/>
          <w:sz w:val="24"/>
          <w:szCs w:val="24"/>
        </w:rPr>
        <w:t xml:space="preserve"> </w:t>
      </w:r>
      <w:r w:rsidR="00AB4001" w:rsidRPr="00AB4001">
        <w:rPr>
          <w:rFonts w:ascii="Times New Roman" w:hAnsi="Times New Roman" w:cs="Times New Roman"/>
          <w:bCs/>
          <w:sz w:val="24"/>
          <w:szCs w:val="24"/>
        </w:rPr>
        <w:t xml:space="preserve">socializzazione. </w:t>
      </w:r>
    </w:p>
    <w:p w14:paraId="708BED55" w14:textId="77777777" w:rsidR="00AB4001" w:rsidRPr="00AB4001" w:rsidRDefault="00AB4001" w:rsidP="00AB4001">
      <w:pPr>
        <w:autoSpaceDE w:val="0"/>
        <w:autoSpaceDN w:val="0"/>
        <w:adjustRightInd w:val="0"/>
        <w:jc w:val="both"/>
        <w:rPr>
          <w:rFonts w:ascii="Times New Roman" w:hAnsi="Times New Roman" w:cs="Times New Roman"/>
          <w:bCs/>
          <w:sz w:val="24"/>
          <w:szCs w:val="24"/>
        </w:rPr>
      </w:pPr>
      <w:r w:rsidRPr="00AB4001">
        <w:rPr>
          <w:rFonts w:ascii="Times New Roman" w:hAnsi="Times New Roman" w:cs="Times New Roman"/>
          <w:bCs/>
          <w:sz w:val="24"/>
          <w:szCs w:val="24"/>
        </w:rPr>
        <w:t xml:space="preserve">Non costituiscono motivo di esclusione eventuali situazioni di disabilità dei bambini, nazionalità e religione delle famiglie. </w:t>
      </w:r>
    </w:p>
    <w:p w14:paraId="431CDAE0" w14:textId="52AF5B08" w:rsidR="00AB4001" w:rsidRPr="00AB4001" w:rsidRDefault="00AB4001" w:rsidP="00AB4001">
      <w:pPr>
        <w:autoSpaceDE w:val="0"/>
        <w:autoSpaceDN w:val="0"/>
        <w:adjustRightInd w:val="0"/>
        <w:jc w:val="both"/>
        <w:rPr>
          <w:rFonts w:ascii="Times New Roman" w:hAnsi="Times New Roman" w:cs="Times New Roman"/>
          <w:bCs/>
          <w:sz w:val="24"/>
          <w:szCs w:val="24"/>
        </w:rPr>
      </w:pPr>
      <w:r w:rsidRPr="00AB4001">
        <w:rPr>
          <w:rFonts w:ascii="Times New Roman" w:hAnsi="Times New Roman" w:cs="Times New Roman"/>
          <w:bCs/>
          <w:sz w:val="24"/>
          <w:szCs w:val="24"/>
        </w:rPr>
        <w:t xml:space="preserve">Il sistema di convenzionamento concordato fra il Comune di </w:t>
      </w:r>
      <w:r w:rsidR="00501EF1">
        <w:rPr>
          <w:rFonts w:ascii="Times New Roman" w:hAnsi="Times New Roman" w:cs="Times New Roman"/>
          <w:bCs/>
          <w:sz w:val="24"/>
          <w:szCs w:val="24"/>
        </w:rPr>
        <w:t>Sabbioneta</w:t>
      </w:r>
      <w:r w:rsidRPr="00AB4001">
        <w:rPr>
          <w:rFonts w:ascii="Times New Roman" w:hAnsi="Times New Roman" w:cs="Times New Roman"/>
          <w:bCs/>
          <w:sz w:val="24"/>
          <w:szCs w:val="24"/>
        </w:rPr>
        <w:t xml:space="preserve"> e </w:t>
      </w:r>
      <w:r w:rsidR="005A621C">
        <w:rPr>
          <w:rFonts w:ascii="Times New Roman" w:hAnsi="Times New Roman" w:cs="Times New Roman"/>
          <w:bCs/>
          <w:sz w:val="24"/>
          <w:szCs w:val="24"/>
        </w:rPr>
        <w:t xml:space="preserve">la </w:t>
      </w:r>
      <w:r w:rsidR="00972C66">
        <w:rPr>
          <w:rFonts w:ascii="Times New Roman" w:hAnsi="Times New Roman" w:cs="Times New Roman"/>
          <w:bCs/>
          <w:sz w:val="24"/>
          <w:szCs w:val="24"/>
        </w:rPr>
        <w:t xml:space="preserve">______________________ </w:t>
      </w:r>
      <w:r w:rsidRPr="00501EF1">
        <w:rPr>
          <w:rFonts w:ascii="Times New Roman" w:hAnsi="Times New Roman" w:cs="Times New Roman"/>
          <w:bCs/>
          <w:sz w:val="24"/>
          <w:szCs w:val="24"/>
        </w:rPr>
        <w:t>ha la</w:t>
      </w:r>
      <w:r w:rsidRPr="00AB4001">
        <w:rPr>
          <w:rFonts w:ascii="Times New Roman" w:hAnsi="Times New Roman" w:cs="Times New Roman"/>
          <w:bCs/>
          <w:sz w:val="24"/>
          <w:szCs w:val="24"/>
        </w:rPr>
        <w:t xml:space="preserve"> </w:t>
      </w:r>
      <w:r w:rsidR="00501EF1">
        <w:rPr>
          <w:rFonts w:ascii="Times New Roman" w:hAnsi="Times New Roman" w:cs="Times New Roman"/>
          <w:bCs/>
          <w:sz w:val="24"/>
          <w:szCs w:val="24"/>
        </w:rPr>
        <w:t>finalità di garantire alle famiglie dei residenti, di poter usufruire</w:t>
      </w:r>
      <w:r w:rsidRPr="00AB4001">
        <w:rPr>
          <w:rFonts w:ascii="Times New Roman" w:hAnsi="Times New Roman" w:cs="Times New Roman"/>
          <w:bCs/>
          <w:sz w:val="24"/>
          <w:szCs w:val="24"/>
        </w:rPr>
        <w:t xml:space="preserve"> dei servizi educativi per la prima infanzia, nella</w:t>
      </w:r>
      <w:r>
        <w:rPr>
          <w:rFonts w:ascii="Times New Roman" w:hAnsi="Times New Roman" w:cs="Times New Roman"/>
          <w:bCs/>
          <w:sz w:val="24"/>
          <w:szCs w:val="24"/>
        </w:rPr>
        <w:t xml:space="preserve"> </w:t>
      </w:r>
      <w:r w:rsidRPr="00AB4001">
        <w:rPr>
          <w:rFonts w:ascii="Times New Roman" w:hAnsi="Times New Roman" w:cs="Times New Roman"/>
          <w:bCs/>
          <w:sz w:val="24"/>
          <w:szCs w:val="24"/>
        </w:rPr>
        <w:t xml:space="preserve">logica della promozione di un sistema integrato. </w:t>
      </w:r>
    </w:p>
    <w:p w14:paraId="4505AD19" w14:textId="77777777" w:rsidR="00AB4001" w:rsidRDefault="00AB4001" w:rsidP="00AB4001">
      <w:pPr>
        <w:autoSpaceDE w:val="0"/>
        <w:autoSpaceDN w:val="0"/>
        <w:adjustRightInd w:val="0"/>
        <w:jc w:val="both"/>
        <w:rPr>
          <w:rFonts w:ascii="Times New Roman" w:hAnsi="Times New Roman" w:cs="Times New Roman"/>
          <w:bCs/>
          <w:sz w:val="24"/>
          <w:szCs w:val="24"/>
        </w:rPr>
      </w:pPr>
      <w:r w:rsidRPr="00AB4001">
        <w:rPr>
          <w:rFonts w:ascii="Times New Roman" w:hAnsi="Times New Roman" w:cs="Times New Roman"/>
          <w:bCs/>
          <w:sz w:val="24"/>
          <w:szCs w:val="24"/>
        </w:rPr>
        <w:t>Nello specifico, la convenzione prevede quanto segue:</w:t>
      </w:r>
    </w:p>
    <w:p w14:paraId="05CE7D3D" w14:textId="77777777" w:rsidR="00AB4001" w:rsidRPr="00AB4001" w:rsidRDefault="00AB4001" w:rsidP="00AB4001">
      <w:pPr>
        <w:autoSpaceDE w:val="0"/>
        <w:autoSpaceDN w:val="0"/>
        <w:adjustRightInd w:val="0"/>
        <w:jc w:val="both"/>
        <w:rPr>
          <w:rFonts w:ascii="Times New Roman" w:hAnsi="Times New Roman" w:cs="Times New Roman"/>
          <w:bCs/>
          <w:sz w:val="24"/>
          <w:szCs w:val="24"/>
        </w:rPr>
      </w:pPr>
      <w:r w:rsidRPr="00AB4001">
        <w:rPr>
          <w:rFonts w:ascii="Times New Roman" w:hAnsi="Times New Roman" w:cs="Times New Roman"/>
          <w:bCs/>
          <w:sz w:val="24"/>
          <w:szCs w:val="24"/>
        </w:rPr>
        <w:t xml:space="preserve"> </w:t>
      </w:r>
    </w:p>
    <w:p w14:paraId="5DA748E0" w14:textId="4EBC540C" w:rsidR="00AB4001" w:rsidRPr="00501EF1" w:rsidRDefault="00B6236C" w:rsidP="00E15FD2">
      <w:pPr>
        <w:pStyle w:val="Paragrafoelenco"/>
        <w:numPr>
          <w:ilvl w:val="0"/>
          <w:numId w:val="9"/>
        </w:numPr>
        <w:autoSpaceDE w:val="0"/>
        <w:autoSpaceDN w:val="0"/>
        <w:adjustRightInd w:val="0"/>
        <w:jc w:val="both"/>
        <w:rPr>
          <w:rFonts w:ascii="Times New Roman" w:hAnsi="Times New Roman" w:cs="Times New Roman"/>
          <w:bCs/>
          <w:sz w:val="24"/>
          <w:szCs w:val="24"/>
        </w:rPr>
      </w:pPr>
      <w:r w:rsidRPr="00501EF1">
        <w:rPr>
          <w:rFonts w:ascii="Times New Roman" w:hAnsi="Times New Roman" w:cs="Times New Roman"/>
          <w:bCs/>
          <w:sz w:val="24"/>
          <w:szCs w:val="24"/>
        </w:rPr>
        <w:t>Le</w:t>
      </w:r>
      <w:r w:rsidR="00AB4001" w:rsidRPr="00501EF1">
        <w:rPr>
          <w:rFonts w:ascii="Times New Roman" w:hAnsi="Times New Roman" w:cs="Times New Roman"/>
          <w:bCs/>
          <w:sz w:val="24"/>
          <w:szCs w:val="24"/>
        </w:rPr>
        <w:t xml:space="preserve"> famiglie residenti</w:t>
      </w:r>
      <w:r>
        <w:rPr>
          <w:rFonts w:ascii="Times New Roman" w:hAnsi="Times New Roman" w:cs="Times New Roman"/>
          <w:bCs/>
          <w:sz w:val="24"/>
          <w:szCs w:val="24"/>
        </w:rPr>
        <w:t xml:space="preserve"> nel Comune di Sabbioneta</w:t>
      </w:r>
      <w:r w:rsidR="00AB4001" w:rsidRPr="00501EF1">
        <w:rPr>
          <w:rFonts w:ascii="Times New Roman" w:hAnsi="Times New Roman" w:cs="Times New Roman"/>
          <w:bCs/>
          <w:sz w:val="24"/>
          <w:szCs w:val="24"/>
        </w:rPr>
        <w:t xml:space="preserve"> potranno accedere al servizio di asilo nido gestito dalla </w:t>
      </w:r>
      <w:r w:rsidR="00972C66">
        <w:rPr>
          <w:rFonts w:ascii="Times New Roman" w:hAnsi="Times New Roman" w:cs="Times New Roman"/>
          <w:bCs/>
          <w:sz w:val="24"/>
          <w:szCs w:val="24"/>
        </w:rPr>
        <w:t xml:space="preserve">________________________________ </w:t>
      </w:r>
      <w:r w:rsidR="00AB4001" w:rsidRPr="00501EF1">
        <w:rPr>
          <w:rFonts w:ascii="Times New Roman" w:hAnsi="Times New Roman" w:cs="Times New Roman"/>
          <w:bCs/>
          <w:sz w:val="24"/>
          <w:szCs w:val="24"/>
        </w:rPr>
        <w:t>e</w:t>
      </w:r>
      <w:r w:rsidR="00501EF1">
        <w:rPr>
          <w:rFonts w:ascii="Times New Roman" w:hAnsi="Times New Roman" w:cs="Times New Roman"/>
          <w:bCs/>
          <w:sz w:val="24"/>
          <w:szCs w:val="24"/>
        </w:rPr>
        <w:t xml:space="preserve"> </w:t>
      </w:r>
      <w:r w:rsidR="00AB4001" w:rsidRPr="00501EF1">
        <w:rPr>
          <w:rFonts w:ascii="Times New Roman" w:hAnsi="Times New Roman" w:cs="Times New Roman"/>
          <w:bCs/>
          <w:sz w:val="24"/>
          <w:szCs w:val="24"/>
        </w:rPr>
        <w:t xml:space="preserve">beneficiare della misura </w:t>
      </w:r>
      <w:r w:rsidR="00501EF1">
        <w:rPr>
          <w:rFonts w:ascii="Times New Roman" w:hAnsi="Times New Roman" w:cs="Times New Roman"/>
          <w:bCs/>
          <w:sz w:val="24"/>
          <w:szCs w:val="24"/>
        </w:rPr>
        <w:t>“</w:t>
      </w:r>
      <w:r w:rsidR="004C2278">
        <w:rPr>
          <w:rFonts w:ascii="Times New Roman" w:hAnsi="Times New Roman" w:cs="Times New Roman"/>
          <w:bCs/>
          <w:sz w:val="24"/>
          <w:szCs w:val="24"/>
        </w:rPr>
        <w:t>Nidi G</w:t>
      </w:r>
      <w:r w:rsidR="00AB4001" w:rsidRPr="00501EF1">
        <w:rPr>
          <w:rFonts w:ascii="Times New Roman" w:hAnsi="Times New Roman" w:cs="Times New Roman"/>
          <w:bCs/>
          <w:sz w:val="24"/>
          <w:szCs w:val="24"/>
        </w:rPr>
        <w:t>ratis</w:t>
      </w:r>
      <w:r w:rsidR="003C0C0D">
        <w:rPr>
          <w:rFonts w:ascii="Times New Roman" w:hAnsi="Times New Roman" w:cs="Times New Roman"/>
          <w:bCs/>
          <w:sz w:val="24"/>
          <w:szCs w:val="24"/>
        </w:rPr>
        <w:t xml:space="preserve"> </w:t>
      </w:r>
      <w:r w:rsidR="00A52986">
        <w:rPr>
          <w:rFonts w:ascii="Times New Roman" w:hAnsi="Times New Roman" w:cs="Times New Roman"/>
          <w:bCs/>
          <w:sz w:val="24"/>
          <w:szCs w:val="24"/>
        </w:rPr>
        <w:t>202</w:t>
      </w:r>
      <w:r w:rsidR="003C0C0D">
        <w:rPr>
          <w:rFonts w:ascii="Times New Roman" w:hAnsi="Times New Roman" w:cs="Times New Roman"/>
          <w:bCs/>
          <w:sz w:val="24"/>
          <w:szCs w:val="24"/>
        </w:rPr>
        <w:t>6</w:t>
      </w:r>
      <w:r w:rsidR="00A52986">
        <w:rPr>
          <w:rFonts w:ascii="Times New Roman" w:hAnsi="Times New Roman" w:cs="Times New Roman"/>
          <w:bCs/>
          <w:sz w:val="24"/>
          <w:szCs w:val="24"/>
        </w:rPr>
        <w:t>/202</w:t>
      </w:r>
      <w:r w:rsidR="003C0C0D">
        <w:rPr>
          <w:rFonts w:ascii="Times New Roman" w:hAnsi="Times New Roman" w:cs="Times New Roman"/>
          <w:bCs/>
          <w:sz w:val="24"/>
          <w:szCs w:val="24"/>
        </w:rPr>
        <w:t>7</w:t>
      </w:r>
      <w:r w:rsidR="00501EF1">
        <w:rPr>
          <w:rFonts w:ascii="Times New Roman" w:hAnsi="Times New Roman" w:cs="Times New Roman"/>
          <w:bCs/>
          <w:sz w:val="24"/>
          <w:szCs w:val="24"/>
        </w:rPr>
        <w:t>”</w:t>
      </w:r>
      <w:r w:rsidR="00AB4001" w:rsidRPr="00501EF1">
        <w:rPr>
          <w:rFonts w:ascii="Times New Roman" w:hAnsi="Times New Roman" w:cs="Times New Roman"/>
          <w:bCs/>
          <w:sz w:val="24"/>
          <w:szCs w:val="24"/>
        </w:rPr>
        <w:t xml:space="preserve">, qualora siano in possesso dei seguenti requisiti: </w:t>
      </w:r>
    </w:p>
    <w:p w14:paraId="75A3B0A8" w14:textId="77777777" w:rsidR="00AB4001" w:rsidRPr="00AB4001" w:rsidRDefault="00AB4001" w:rsidP="00AB4001">
      <w:pPr>
        <w:autoSpaceDE w:val="0"/>
        <w:autoSpaceDN w:val="0"/>
        <w:adjustRightInd w:val="0"/>
        <w:jc w:val="both"/>
        <w:rPr>
          <w:rFonts w:ascii="Times New Roman" w:hAnsi="Times New Roman" w:cs="Times New Roman"/>
          <w:bCs/>
          <w:sz w:val="24"/>
          <w:szCs w:val="24"/>
        </w:rPr>
      </w:pPr>
    </w:p>
    <w:p w14:paraId="23BD23D4" w14:textId="70F78D1C" w:rsidR="00AB4001" w:rsidRDefault="00501EF1" w:rsidP="00501EF1">
      <w:pPr>
        <w:pStyle w:val="Paragrafoelenco"/>
        <w:numPr>
          <w:ilvl w:val="1"/>
          <w:numId w:val="9"/>
        </w:numPr>
        <w:autoSpaceDE w:val="0"/>
        <w:autoSpaceDN w:val="0"/>
        <w:adjustRightInd w:val="0"/>
        <w:jc w:val="both"/>
        <w:rPr>
          <w:rFonts w:ascii="Times New Roman" w:hAnsi="Times New Roman" w:cs="Times New Roman"/>
          <w:bCs/>
          <w:sz w:val="24"/>
          <w:szCs w:val="24"/>
        </w:rPr>
      </w:pPr>
      <w:r w:rsidRPr="00501EF1">
        <w:rPr>
          <w:rFonts w:ascii="Times New Roman" w:hAnsi="Times New Roman" w:cs="Times New Roman"/>
          <w:bCs/>
          <w:sz w:val="24"/>
          <w:szCs w:val="24"/>
        </w:rPr>
        <w:t>Indicatore</w:t>
      </w:r>
      <w:r w:rsidR="00AB4001" w:rsidRPr="00501EF1">
        <w:rPr>
          <w:rFonts w:ascii="Times New Roman" w:hAnsi="Times New Roman" w:cs="Times New Roman"/>
          <w:bCs/>
          <w:sz w:val="24"/>
          <w:szCs w:val="24"/>
        </w:rPr>
        <w:t xml:space="preserve"> ISEE</w:t>
      </w:r>
      <w:r w:rsidR="00DC12AE">
        <w:rPr>
          <w:rFonts w:ascii="Times New Roman" w:hAnsi="Times New Roman" w:cs="Times New Roman"/>
          <w:bCs/>
          <w:sz w:val="24"/>
          <w:szCs w:val="24"/>
        </w:rPr>
        <w:t xml:space="preserve"> minorenni</w:t>
      </w:r>
      <w:r w:rsidR="00AB4001" w:rsidRPr="00501EF1">
        <w:rPr>
          <w:rFonts w:ascii="Times New Roman" w:hAnsi="Times New Roman" w:cs="Times New Roman"/>
          <w:bCs/>
          <w:sz w:val="24"/>
          <w:szCs w:val="24"/>
        </w:rPr>
        <w:t xml:space="preserve"> inferiore o uguale a € 20.000,00</w:t>
      </w:r>
      <w:r w:rsidR="00A52986">
        <w:rPr>
          <w:rFonts w:ascii="Times New Roman" w:hAnsi="Times New Roman" w:cs="Times New Roman"/>
          <w:bCs/>
          <w:sz w:val="24"/>
          <w:szCs w:val="24"/>
        </w:rPr>
        <w:t xml:space="preserve"> ai fini della copertura totale della retta a carico delle famiglie</w:t>
      </w:r>
      <w:r w:rsidR="00AB4001" w:rsidRPr="00501EF1">
        <w:rPr>
          <w:rFonts w:ascii="Times New Roman" w:hAnsi="Times New Roman" w:cs="Times New Roman"/>
          <w:bCs/>
          <w:sz w:val="24"/>
          <w:szCs w:val="24"/>
        </w:rPr>
        <w:t xml:space="preserve">; </w:t>
      </w:r>
    </w:p>
    <w:p w14:paraId="40ABA982" w14:textId="274D4349" w:rsidR="00501EF1" w:rsidRPr="003C0C0D" w:rsidRDefault="00A52986" w:rsidP="003C0C0D">
      <w:pPr>
        <w:pStyle w:val="Paragrafoelenco"/>
        <w:numPr>
          <w:ilvl w:val="1"/>
          <w:numId w:val="9"/>
        </w:num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Indicatore ISEE minorenni tra € 20.000,01 ed € 25.000,00 ai fini di un contributo massimo di € 100,00 mensili per 11 mensilità;</w:t>
      </w:r>
    </w:p>
    <w:p w14:paraId="1492A95C" w14:textId="51DADB64" w:rsidR="00AB4001" w:rsidRDefault="00A52986" w:rsidP="00501EF1">
      <w:pPr>
        <w:pStyle w:val="Paragrafoelenco"/>
        <w:numPr>
          <w:ilvl w:val="0"/>
          <w:numId w:val="9"/>
        </w:num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Nel caso di cui al punto 1. Lett. a) la famiglia non corrisponde alcuna retta alla struttura, ma il costo è costo dal contributo INPS, dal cofinanziamento a carico del Comune di Sabbioneta e da Regione Lombardia per la parte eccedente</w:t>
      </w:r>
      <w:r w:rsidR="00AB4001" w:rsidRPr="00501EF1">
        <w:rPr>
          <w:rFonts w:ascii="Times New Roman" w:hAnsi="Times New Roman" w:cs="Times New Roman"/>
          <w:bCs/>
          <w:sz w:val="24"/>
          <w:szCs w:val="24"/>
        </w:rPr>
        <w:t>;</w:t>
      </w:r>
    </w:p>
    <w:p w14:paraId="5977ECB0" w14:textId="77777777" w:rsidR="00B6236C" w:rsidRDefault="00B6236C" w:rsidP="00B6236C">
      <w:pPr>
        <w:pStyle w:val="Paragrafoelenco"/>
        <w:autoSpaceDE w:val="0"/>
        <w:autoSpaceDN w:val="0"/>
        <w:adjustRightInd w:val="0"/>
        <w:jc w:val="both"/>
        <w:rPr>
          <w:rFonts w:ascii="Times New Roman" w:hAnsi="Times New Roman" w:cs="Times New Roman"/>
          <w:bCs/>
          <w:sz w:val="24"/>
          <w:szCs w:val="24"/>
        </w:rPr>
      </w:pPr>
    </w:p>
    <w:p w14:paraId="68BFF39A" w14:textId="412C84D5" w:rsidR="00B6236C" w:rsidRPr="00501EF1" w:rsidRDefault="00B6236C" w:rsidP="00501EF1">
      <w:pPr>
        <w:pStyle w:val="Paragrafoelenco"/>
        <w:numPr>
          <w:ilvl w:val="0"/>
          <w:numId w:val="9"/>
        </w:num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lastRenderedPageBreak/>
        <w:t>Le famiglie residenti nel Comune di Sabbioneta che non beneficiano della misura “Nidi Gratis</w:t>
      </w:r>
      <w:r w:rsidR="00A52986">
        <w:rPr>
          <w:rFonts w:ascii="Times New Roman" w:hAnsi="Times New Roman" w:cs="Times New Roman"/>
          <w:bCs/>
          <w:sz w:val="24"/>
          <w:szCs w:val="24"/>
        </w:rPr>
        <w:t xml:space="preserve"> Plus 202</w:t>
      </w:r>
      <w:r w:rsidR="003C0C0D">
        <w:rPr>
          <w:rFonts w:ascii="Times New Roman" w:hAnsi="Times New Roman" w:cs="Times New Roman"/>
          <w:bCs/>
          <w:sz w:val="24"/>
          <w:szCs w:val="24"/>
        </w:rPr>
        <w:t>6</w:t>
      </w:r>
      <w:r w:rsidR="00A52986">
        <w:rPr>
          <w:rFonts w:ascii="Times New Roman" w:hAnsi="Times New Roman" w:cs="Times New Roman"/>
          <w:bCs/>
          <w:sz w:val="24"/>
          <w:szCs w:val="24"/>
        </w:rPr>
        <w:t>/202</w:t>
      </w:r>
      <w:r w:rsidR="003C0C0D">
        <w:rPr>
          <w:rFonts w:ascii="Times New Roman" w:hAnsi="Times New Roman" w:cs="Times New Roman"/>
          <w:bCs/>
          <w:sz w:val="24"/>
          <w:szCs w:val="24"/>
        </w:rPr>
        <w:t>7</w:t>
      </w:r>
      <w:r>
        <w:rPr>
          <w:rFonts w:ascii="Times New Roman" w:hAnsi="Times New Roman" w:cs="Times New Roman"/>
          <w:bCs/>
          <w:sz w:val="24"/>
          <w:szCs w:val="24"/>
        </w:rPr>
        <w:t xml:space="preserve">”, potranno avere ugualmente accesso alla struttura ed usufruiranno di un contributo stanziato con fondi propri del Bilancio comunale allo scopo di abbattere l’importo delle rette a carico delle stesse; </w:t>
      </w:r>
    </w:p>
    <w:p w14:paraId="26F148B8" w14:textId="77777777" w:rsidR="00AB4001" w:rsidRPr="00AB4001" w:rsidRDefault="00AB4001" w:rsidP="00501EF1">
      <w:pPr>
        <w:autoSpaceDE w:val="0"/>
        <w:autoSpaceDN w:val="0"/>
        <w:adjustRightInd w:val="0"/>
        <w:ind w:firstLine="60"/>
        <w:jc w:val="both"/>
        <w:rPr>
          <w:rFonts w:ascii="Times New Roman" w:hAnsi="Times New Roman" w:cs="Times New Roman"/>
          <w:bCs/>
          <w:sz w:val="24"/>
          <w:szCs w:val="24"/>
        </w:rPr>
      </w:pPr>
    </w:p>
    <w:p w14:paraId="117F724B" w14:textId="0C316909" w:rsidR="00AB4001" w:rsidRDefault="00AB4001" w:rsidP="00501EF1">
      <w:pPr>
        <w:pStyle w:val="Paragrafoelenco"/>
        <w:numPr>
          <w:ilvl w:val="0"/>
          <w:numId w:val="9"/>
        </w:numPr>
        <w:autoSpaceDE w:val="0"/>
        <w:autoSpaceDN w:val="0"/>
        <w:adjustRightInd w:val="0"/>
        <w:jc w:val="both"/>
        <w:rPr>
          <w:rFonts w:ascii="Times New Roman" w:hAnsi="Times New Roman" w:cs="Times New Roman"/>
          <w:bCs/>
          <w:sz w:val="24"/>
          <w:szCs w:val="24"/>
        </w:rPr>
      </w:pPr>
      <w:r w:rsidRPr="00AB4001">
        <w:rPr>
          <w:rFonts w:ascii="Times New Roman" w:hAnsi="Times New Roman" w:cs="Times New Roman"/>
          <w:bCs/>
          <w:sz w:val="24"/>
          <w:szCs w:val="24"/>
        </w:rPr>
        <w:t>Il Comune eroga un contributo mensile in conto ret</w:t>
      </w:r>
      <w:r w:rsidR="00501EF1">
        <w:rPr>
          <w:rFonts w:ascii="Times New Roman" w:hAnsi="Times New Roman" w:cs="Times New Roman"/>
          <w:bCs/>
          <w:sz w:val="24"/>
          <w:szCs w:val="24"/>
        </w:rPr>
        <w:t xml:space="preserve">te fino ad un massimo di </w:t>
      </w:r>
      <w:r w:rsidR="006C254C">
        <w:rPr>
          <w:rFonts w:ascii="Times New Roman" w:hAnsi="Times New Roman" w:cs="Times New Roman"/>
          <w:bCs/>
          <w:sz w:val="24"/>
          <w:szCs w:val="24"/>
        </w:rPr>
        <w:t>__</w:t>
      </w:r>
      <w:r w:rsidR="005A621C">
        <w:rPr>
          <w:rFonts w:ascii="Times New Roman" w:hAnsi="Times New Roman" w:cs="Times New Roman"/>
          <w:bCs/>
          <w:sz w:val="24"/>
          <w:szCs w:val="24"/>
        </w:rPr>
        <w:t>___</w:t>
      </w:r>
      <w:r w:rsidR="006C254C">
        <w:rPr>
          <w:rFonts w:ascii="Times New Roman" w:hAnsi="Times New Roman" w:cs="Times New Roman"/>
          <w:bCs/>
          <w:sz w:val="24"/>
          <w:szCs w:val="24"/>
        </w:rPr>
        <w:t>__</w:t>
      </w:r>
      <w:r w:rsidR="0023301A">
        <w:rPr>
          <w:rFonts w:ascii="Times New Roman" w:hAnsi="Times New Roman" w:cs="Times New Roman"/>
          <w:bCs/>
          <w:sz w:val="24"/>
          <w:szCs w:val="24"/>
        </w:rPr>
        <w:t>(</w:t>
      </w:r>
      <w:r w:rsidR="006C254C">
        <w:rPr>
          <w:rFonts w:ascii="Times New Roman" w:hAnsi="Times New Roman" w:cs="Times New Roman"/>
          <w:bCs/>
          <w:sz w:val="24"/>
          <w:szCs w:val="24"/>
        </w:rPr>
        <w:t>_______</w:t>
      </w:r>
      <w:r w:rsidR="0023301A">
        <w:rPr>
          <w:rFonts w:ascii="Times New Roman" w:hAnsi="Times New Roman" w:cs="Times New Roman"/>
          <w:bCs/>
          <w:sz w:val="24"/>
          <w:szCs w:val="24"/>
        </w:rPr>
        <w:t xml:space="preserve">) </w:t>
      </w:r>
      <w:r w:rsidRPr="00AB4001">
        <w:rPr>
          <w:rFonts w:ascii="Times New Roman" w:hAnsi="Times New Roman" w:cs="Times New Roman"/>
          <w:bCs/>
          <w:sz w:val="24"/>
          <w:szCs w:val="24"/>
        </w:rPr>
        <w:t>posti, come s</w:t>
      </w:r>
      <w:r w:rsidR="0023301A">
        <w:rPr>
          <w:rFonts w:ascii="Times New Roman" w:hAnsi="Times New Roman" w:cs="Times New Roman"/>
          <w:bCs/>
          <w:sz w:val="24"/>
          <w:szCs w:val="24"/>
        </w:rPr>
        <w:t>pecificato nel successivo art. 3</w:t>
      </w:r>
      <w:r w:rsidRPr="00AB4001">
        <w:rPr>
          <w:rFonts w:ascii="Times New Roman" w:hAnsi="Times New Roman" w:cs="Times New Roman"/>
          <w:bCs/>
          <w:sz w:val="24"/>
          <w:szCs w:val="24"/>
        </w:rPr>
        <w:t xml:space="preserve"> “Impegni del</w:t>
      </w:r>
      <w:r>
        <w:rPr>
          <w:rFonts w:ascii="Times New Roman" w:hAnsi="Times New Roman" w:cs="Times New Roman"/>
          <w:bCs/>
          <w:sz w:val="24"/>
          <w:szCs w:val="24"/>
        </w:rPr>
        <w:t xml:space="preserve"> </w:t>
      </w:r>
      <w:r w:rsidRPr="00AB4001">
        <w:rPr>
          <w:rFonts w:ascii="Times New Roman" w:hAnsi="Times New Roman" w:cs="Times New Roman"/>
          <w:bCs/>
          <w:sz w:val="24"/>
          <w:szCs w:val="24"/>
        </w:rPr>
        <w:t>Comune”</w:t>
      </w:r>
      <w:r w:rsidR="00BE03DC">
        <w:rPr>
          <w:rFonts w:ascii="Times New Roman" w:hAnsi="Times New Roman" w:cs="Times New Roman"/>
          <w:bCs/>
          <w:sz w:val="24"/>
          <w:szCs w:val="24"/>
        </w:rPr>
        <w:t>. Il numero dei posti è indicativo potendosi diminuire o aumentare in base ai posti effettivamente coperti e per i periodi di reale frequenza al nido nel periodo di riferimento (settembre 20</w:t>
      </w:r>
      <w:r w:rsidR="00DC12AE">
        <w:rPr>
          <w:rFonts w:ascii="Times New Roman" w:hAnsi="Times New Roman" w:cs="Times New Roman"/>
          <w:bCs/>
          <w:sz w:val="24"/>
          <w:szCs w:val="24"/>
        </w:rPr>
        <w:t>2</w:t>
      </w:r>
      <w:r w:rsidR="003C0C0D">
        <w:rPr>
          <w:rFonts w:ascii="Times New Roman" w:hAnsi="Times New Roman" w:cs="Times New Roman"/>
          <w:bCs/>
          <w:sz w:val="24"/>
          <w:szCs w:val="24"/>
        </w:rPr>
        <w:t>6</w:t>
      </w:r>
      <w:r w:rsidR="00BE03DC">
        <w:rPr>
          <w:rFonts w:ascii="Times New Roman" w:hAnsi="Times New Roman" w:cs="Times New Roman"/>
          <w:bCs/>
          <w:sz w:val="24"/>
          <w:szCs w:val="24"/>
        </w:rPr>
        <w:t xml:space="preserve"> – luglio 20</w:t>
      </w:r>
      <w:r w:rsidR="001F5261">
        <w:rPr>
          <w:rFonts w:ascii="Times New Roman" w:hAnsi="Times New Roman" w:cs="Times New Roman"/>
          <w:bCs/>
          <w:sz w:val="24"/>
          <w:szCs w:val="24"/>
        </w:rPr>
        <w:t>2</w:t>
      </w:r>
      <w:r w:rsidR="003C0C0D">
        <w:rPr>
          <w:rFonts w:ascii="Times New Roman" w:hAnsi="Times New Roman" w:cs="Times New Roman"/>
          <w:bCs/>
          <w:sz w:val="24"/>
          <w:szCs w:val="24"/>
        </w:rPr>
        <w:t>7</w:t>
      </w:r>
      <w:r w:rsidR="00BE03DC">
        <w:rPr>
          <w:rFonts w:ascii="Times New Roman" w:hAnsi="Times New Roman" w:cs="Times New Roman"/>
          <w:bCs/>
          <w:sz w:val="24"/>
          <w:szCs w:val="24"/>
        </w:rPr>
        <w:t>)</w:t>
      </w:r>
      <w:r w:rsidRPr="00AB4001">
        <w:rPr>
          <w:rFonts w:ascii="Times New Roman" w:hAnsi="Times New Roman" w:cs="Times New Roman"/>
          <w:bCs/>
          <w:sz w:val="24"/>
          <w:szCs w:val="24"/>
        </w:rPr>
        <w:t xml:space="preserve">; </w:t>
      </w:r>
    </w:p>
    <w:p w14:paraId="61506A9B" w14:textId="77777777" w:rsidR="00AB4001" w:rsidRPr="00AB4001" w:rsidRDefault="00AB4001" w:rsidP="00AB4001">
      <w:pPr>
        <w:pStyle w:val="Paragrafoelenco"/>
        <w:autoSpaceDE w:val="0"/>
        <w:autoSpaceDN w:val="0"/>
        <w:adjustRightInd w:val="0"/>
        <w:jc w:val="both"/>
        <w:rPr>
          <w:rFonts w:ascii="Times New Roman" w:hAnsi="Times New Roman" w:cs="Times New Roman"/>
          <w:bCs/>
          <w:sz w:val="24"/>
          <w:szCs w:val="24"/>
        </w:rPr>
      </w:pPr>
    </w:p>
    <w:p w14:paraId="6516A176" w14:textId="54554F77" w:rsidR="00AB4001" w:rsidRDefault="00AB4001" w:rsidP="00501EF1">
      <w:pPr>
        <w:pStyle w:val="Paragrafoelenco"/>
        <w:numPr>
          <w:ilvl w:val="0"/>
          <w:numId w:val="9"/>
        </w:numPr>
        <w:autoSpaceDE w:val="0"/>
        <w:autoSpaceDN w:val="0"/>
        <w:adjustRightInd w:val="0"/>
        <w:jc w:val="both"/>
        <w:rPr>
          <w:rFonts w:ascii="Times New Roman" w:hAnsi="Times New Roman" w:cs="Times New Roman"/>
          <w:bCs/>
          <w:sz w:val="24"/>
          <w:szCs w:val="24"/>
        </w:rPr>
      </w:pPr>
      <w:r w:rsidRPr="00AB4001">
        <w:rPr>
          <w:rFonts w:ascii="Times New Roman" w:hAnsi="Times New Roman" w:cs="Times New Roman"/>
          <w:bCs/>
          <w:sz w:val="24"/>
          <w:szCs w:val="24"/>
        </w:rPr>
        <w:t xml:space="preserve">Il Comune e la </w:t>
      </w:r>
      <w:r w:rsidR="006C254C">
        <w:rPr>
          <w:rFonts w:ascii="Times New Roman" w:hAnsi="Times New Roman" w:cs="Times New Roman"/>
          <w:sz w:val="24"/>
          <w:szCs w:val="24"/>
        </w:rPr>
        <w:t>_______________________________</w:t>
      </w:r>
      <w:r w:rsidRPr="00AB4001">
        <w:rPr>
          <w:rFonts w:ascii="Times New Roman" w:hAnsi="Times New Roman" w:cs="Times New Roman"/>
          <w:bCs/>
          <w:sz w:val="24"/>
          <w:szCs w:val="24"/>
        </w:rPr>
        <w:t xml:space="preserve"> insieme, collaborano nell’ampliamento dell’offerta formativa in un’ottica di libera scelta del servizio. </w:t>
      </w:r>
    </w:p>
    <w:p w14:paraId="303D0DF3" w14:textId="77777777" w:rsidR="006C6026" w:rsidRPr="006C6026" w:rsidRDefault="006C6026" w:rsidP="006C6026">
      <w:pPr>
        <w:pStyle w:val="Paragrafoelenco"/>
        <w:rPr>
          <w:rFonts w:ascii="Times New Roman" w:hAnsi="Times New Roman" w:cs="Times New Roman"/>
          <w:bCs/>
          <w:sz w:val="24"/>
          <w:szCs w:val="24"/>
        </w:rPr>
      </w:pPr>
    </w:p>
    <w:p w14:paraId="314CF433" w14:textId="55E94740" w:rsidR="00AB4001" w:rsidRPr="006C6026" w:rsidRDefault="006C6026" w:rsidP="00F4589C">
      <w:pPr>
        <w:pStyle w:val="Paragrafoelenco"/>
        <w:numPr>
          <w:ilvl w:val="0"/>
          <w:numId w:val="9"/>
        </w:numPr>
        <w:autoSpaceDE w:val="0"/>
        <w:autoSpaceDN w:val="0"/>
        <w:adjustRightInd w:val="0"/>
        <w:jc w:val="both"/>
        <w:rPr>
          <w:rFonts w:ascii="Times New Roman" w:hAnsi="Times New Roman" w:cs="Times New Roman"/>
          <w:b/>
          <w:bCs/>
          <w:sz w:val="24"/>
          <w:szCs w:val="24"/>
        </w:rPr>
      </w:pPr>
      <w:r w:rsidRPr="006C6026">
        <w:rPr>
          <w:rFonts w:ascii="Times New Roman" w:hAnsi="Times New Roman" w:cs="Times New Roman"/>
          <w:sz w:val="24"/>
          <w:szCs w:val="24"/>
        </w:rPr>
        <w:t xml:space="preserve">Il Comune di Sabbioneta e la </w:t>
      </w:r>
      <w:r w:rsidR="006C254C">
        <w:rPr>
          <w:rFonts w:ascii="Times New Roman" w:hAnsi="Times New Roman" w:cs="Times New Roman"/>
          <w:sz w:val="24"/>
          <w:szCs w:val="24"/>
        </w:rPr>
        <w:t>____________________________</w:t>
      </w:r>
      <w:r w:rsidRPr="006C6026">
        <w:rPr>
          <w:rFonts w:ascii="Times New Roman" w:hAnsi="Times New Roman" w:cs="Times New Roman"/>
          <w:sz w:val="24"/>
          <w:szCs w:val="24"/>
        </w:rPr>
        <w:t xml:space="preserve"> di </w:t>
      </w:r>
      <w:r w:rsidR="006C254C">
        <w:rPr>
          <w:rFonts w:ascii="Times New Roman" w:hAnsi="Times New Roman" w:cs="Times New Roman"/>
          <w:sz w:val="24"/>
          <w:szCs w:val="24"/>
        </w:rPr>
        <w:t>_________________</w:t>
      </w:r>
      <w:r w:rsidRPr="006C6026">
        <w:rPr>
          <w:rFonts w:ascii="Times New Roman" w:hAnsi="Times New Roman" w:cs="Times New Roman"/>
          <w:sz w:val="24"/>
          <w:szCs w:val="24"/>
        </w:rPr>
        <w:t>definiscono, con la presente convenzione, le modalità di collaborazione reciproca per l’attuazione dell’attività citata.</w:t>
      </w:r>
    </w:p>
    <w:p w14:paraId="704128F5" w14:textId="77777777" w:rsidR="003867F0" w:rsidRDefault="003867F0" w:rsidP="00D54145">
      <w:pPr>
        <w:autoSpaceDE w:val="0"/>
        <w:autoSpaceDN w:val="0"/>
        <w:adjustRightInd w:val="0"/>
        <w:jc w:val="both"/>
        <w:rPr>
          <w:rFonts w:ascii="Times New Roman" w:hAnsi="Times New Roman" w:cs="Times New Roman"/>
          <w:sz w:val="24"/>
          <w:szCs w:val="24"/>
        </w:rPr>
      </w:pPr>
    </w:p>
    <w:p w14:paraId="0ECD3671" w14:textId="77777777" w:rsidR="00AF34AF" w:rsidRDefault="00AF34AF" w:rsidP="00D54145">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 xml:space="preserve">Art. </w:t>
      </w:r>
      <w:r w:rsidR="001508B2">
        <w:rPr>
          <w:rFonts w:ascii="Times New Roman" w:hAnsi="Times New Roman" w:cs="Times New Roman"/>
          <w:b/>
          <w:bCs/>
          <w:sz w:val="24"/>
          <w:szCs w:val="24"/>
        </w:rPr>
        <w:t>2 -</w:t>
      </w:r>
      <w:r>
        <w:rPr>
          <w:rFonts w:ascii="Times New Roman" w:hAnsi="Times New Roman" w:cs="Times New Roman"/>
          <w:b/>
          <w:bCs/>
          <w:sz w:val="24"/>
          <w:szCs w:val="24"/>
        </w:rPr>
        <w:t xml:space="preserve"> Impegni e compiti del gestore</w:t>
      </w:r>
    </w:p>
    <w:p w14:paraId="71AE5534" w14:textId="77777777" w:rsidR="001508B2" w:rsidRDefault="001508B2" w:rsidP="00D54145">
      <w:pPr>
        <w:autoSpaceDE w:val="0"/>
        <w:autoSpaceDN w:val="0"/>
        <w:adjustRightInd w:val="0"/>
        <w:jc w:val="both"/>
        <w:rPr>
          <w:rFonts w:ascii="Times New Roman" w:hAnsi="Times New Roman" w:cs="Times New Roman"/>
          <w:b/>
          <w:bCs/>
          <w:sz w:val="24"/>
          <w:szCs w:val="24"/>
        </w:rPr>
      </w:pPr>
    </w:p>
    <w:p w14:paraId="4807A905" w14:textId="77777777" w:rsidR="00AF34AF" w:rsidRDefault="00AF34AF" w:rsidP="00D5414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Il gestore si impegna a:</w:t>
      </w:r>
    </w:p>
    <w:p w14:paraId="68EC0BD7" w14:textId="77777777" w:rsidR="00F9577C" w:rsidRDefault="00F9577C" w:rsidP="00D54145">
      <w:pPr>
        <w:autoSpaceDE w:val="0"/>
        <w:autoSpaceDN w:val="0"/>
        <w:adjustRightInd w:val="0"/>
        <w:jc w:val="both"/>
        <w:rPr>
          <w:rFonts w:ascii="Times New Roman" w:hAnsi="Times New Roman" w:cs="Times New Roman"/>
          <w:sz w:val="24"/>
          <w:szCs w:val="24"/>
        </w:rPr>
      </w:pPr>
    </w:p>
    <w:p w14:paraId="428F2DF1" w14:textId="77777777" w:rsidR="00F9577C" w:rsidRPr="002A5634" w:rsidRDefault="00F9577C" w:rsidP="002A5634">
      <w:pPr>
        <w:pStyle w:val="Paragrafoelenco"/>
        <w:numPr>
          <w:ilvl w:val="0"/>
          <w:numId w:val="13"/>
        </w:numPr>
        <w:tabs>
          <w:tab w:val="left" w:pos="284"/>
        </w:tabs>
        <w:jc w:val="both"/>
        <w:rPr>
          <w:rFonts w:ascii="Times New Roman" w:eastAsia="Times New Roman" w:hAnsi="Times New Roman" w:cs="Times New Roman"/>
          <w:sz w:val="24"/>
          <w:szCs w:val="24"/>
          <w:lang w:eastAsia="it-IT"/>
        </w:rPr>
      </w:pPr>
      <w:r w:rsidRPr="002A5634">
        <w:rPr>
          <w:rFonts w:ascii="Times New Roman" w:eastAsia="Times New Roman" w:hAnsi="Times New Roman" w:cs="Times New Roman"/>
          <w:sz w:val="24"/>
          <w:szCs w:val="24"/>
          <w:lang w:eastAsia="it-IT"/>
        </w:rPr>
        <w:t>Garantire le prestazioni di accoglienza, educazione, socializzazione dei bambini affidati dalle famiglie all’asilo nido; garantire altresì la copertura dei rischi connessi mediante stipula di idonea polizza assicurativa;</w:t>
      </w:r>
    </w:p>
    <w:p w14:paraId="09E2538A" w14:textId="77777777" w:rsidR="00F9577C" w:rsidRPr="00F9577C" w:rsidRDefault="00F9577C" w:rsidP="002A5634">
      <w:pPr>
        <w:tabs>
          <w:tab w:val="left" w:pos="284"/>
        </w:tabs>
        <w:jc w:val="both"/>
        <w:rPr>
          <w:rFonts w:ascii="Times New Roman" w:eastAsia="Times New Roman" w:hAnsi="Times New Roman" w:cs="Times New Roman"/>
          <w:sz w:val="24"/>
          <w:szCs w:val="24"/>
          <w:lang w:eastAsia="it-IT"/>
        </w:rPr>
      </w:pPr>
    </w:p>
    <w:p w14:paraId="4AAB9891" w14:textId="77777777" w:rsidR="00F9577C" w:rsidRPr="002A5634" w:rsidRDefault="00506360" w:rsidP="002A5634">
      <w:pPr>
        <w:pStyle w:val="Paragrafoelenco"/>
        <w:numPr>
          <w:ilvl w:val="0"/>
          <w:numId w:val="13"/>
        </w:numPr>
        <w:tabs>
          <w:tab w:val="left" w:pos="284"/>
        </w:tabs>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Garantire, nell’</w:t>
      </w:r>
      <w:r w:rsidR="00F9577C" w:rsidRPr="002A5634">
        <w:rPr>
          <w:rFonts w:ascii="Times New Roman" w:eastAsia="Times New Roman" w:hAnsi="Times New Roman" w:cs="Times New Roman"/>
          <w:sz w:val="24"/>
          <w:szCs w:val="24"/>
          <w:lang w:eastAsia="it-IT"/>
        </w:rPr>
        <w:t xml:space="preserve">unità d’offerta convenzionata, la presenza dei criteri di accreditamento </w:t>
      </w:r>
      <w:r w:rsidR="002A5634" w:rsidRPr="002A5634">
        <w:rPr>
          <w:rFonts w:ascii="Times New Roman" w:eastAsia="Times New Roman" w:hAnsi="Times New Roman" w:cs="Times New Roman"/>
          <w:sz w:val="24"/>
          <w:szCs w:val="24"/>
          <w:lang w:eastAsia="it-IT"/>
        </w:rPr>
        <w:t xml:space="preserve">regionali </w:t>
      </w:r>
      <w:r w:rsidR="00F9577C" w:rsidRPr="002A5634">
        <w:rPr>
          <w:rFonts w:ascii="Times New Roman" w:eastAsia="Times New Roman" w:hAnsi="Times New Roman" w:cs="Times New Roman"/>
          <w:sz w:val="24"/>
          <w:szCs w:val="24"/>
          <w:lang w:eastAsia="it-IT"/>
        </w:rPr>
        <w:t xml:space="preserve">organizzativi generali e di tempi di apertura – stabiliti con D.G.R. 16 febbraio 2005 n. 20943; </w:t>
      </w:r>
    </w:p>
    <w:p w14:paraId="3408DECC" w14:textId="77777777" w:rsidR="00F9577C" w:rsidRDefault="00F9577C" w:rsidP="002A5634">
      <w:pPr>
        <w:tabs>
          <w:tab w:val="left" w:pos="284"/>
        </w:tabs>
        <w:jc w:val="both"/>
        <w:rPr>
          <w:rFonts w:ascii="Times New Roman" w:eastAsia="Times New Roman" w:hAnsi="Times New Roman" w:cs="Times New Roman"/>
          <w:sz w:val="24"/>
          <w:szCs w:val="24"/>
          <w:lang w:eastAsia="it-IT"/>
        </w:rPr>
      </w:pPr>
    </w:p>
    <w:p w14:paraId="53581612" w14:textId="5C54FA6F" w:rsidR="00F9577C" w:rsidRPr="002A5634" w:rsidRDefault="00F9577C" w:rsidP="002A5634">
      <w:pPr>
        <w:pStyle w:val="Paragrafoelenco"/>
        <w:numPr>
          <w:ilvl w:val="0"/>
          <w:numId w:val="13"/>
        </w:numPr>
        <w:tabs>
          <w:tab w:val="left" w:pos="284"/>
        </w:tabs>
        <w:jc w:val="both"/>
        <w:rPr>
          <w:rFonts w:ascii="Times New Roman" w:eastAsia="Times New Roman" w:hAnsi="Times New Roman" w:cs="Times New Roman"/>
          <w:sz w:val="24"/>
          <w:szCs w:val="24"/>
          <w:lang w:eastAsia="it-IT"/>
        </w:rPr>
      </w:pPr>
      <w:r w:rsidRPr="002A5634">
        <w:rPr>
          <w:rFonts w:ascii="Times New Roman" w:eastAsia="Times New Roman" w:hAnsi="Times New Roman" w:cs="Times New Roman"/>
          <w:sz w:val="24"/>
          <w:szCs w:val="24"/>
          <w:lang w:eastAsia="it-IT"/>
        </w:rPr>
        <w:t>Garantire il rapporto numerico personale educativo/bambini per tutti i bambini accolti, come da allegato “A” alla D.G.R.L. 11152 03.02.2010, nel rapporto di 1 operatore ogni 7 bambini iscritti</w:t>
      </w:r>
      <w:r w:rsidR="00DF4766">
        <w:rPr>
          <w:rFonts w:ascii="Times New Roman" w:eastAsia="Times New Roman" w:hAnsi="Times New Roman" w:cs="Times New Roman"/>
          <w:sz w:val="24"/>
          <w:szCs w:val="24"/>
          <w:lang w:eastAsia="it-IT"/>
        </w:rPr>
        <w:t xml:space="preserve"> o in rapporto </w:t>
      </w:r>
      <w:r w:rsidR="00E81271">
        <w:rPr>
          <w:rFonts w:ascii="Times New Roman" w:eastAsia="Times New Roman" w:hAnsi="Times New Roman" w:cs="Times New Roman"/>
          <w:sz w:val="24"/>
          <w:szCs w:val="24"/>
          <w:lang w:eastAsia="it-IT"/>
        </w:rPr>
        <w:t>a diverse disposizioni emanate in seguito ad emergenze pandemiche</w:t>
      </w:r>
      <w:r w:rsidRPr="002A5634">
        <w:rPr>
          <w:rFonts w:ascii="Times New Roman" w:eastAsia="Times New Roman" w:hAnsi="Times New Roman" w:cs="Times New Roman"/>
          <w:sz w:val="24"/>
          <w:szCs w:val="24"/>
          <w:lang w:eastAsia="it-IT"/>
        </w:rPr>
        <w:t xml:space="preserve">; </w:t>
      </w:r>
    </w:p>
    <w:p w14:paraId="755381D5" w14:textId="77777777" w:rsidR="00F9577C" w:rsidRPr="00F9577C" w:rsidRDefault="00F9577C" w:rsidP="002A5634">
      <w:pPr>
        <w:tabs>
          <w:tab w:val="left" w:pos="284"/>
        </w:tabs>
        <w:jc w:val="both"/>
        <w:rPr>
          <w:rFonts w:ascii="Times New Roman" w:eastAsia="Times New Roman" w:hAnsi="Times New Roman" w:cs="Times New Roman"/>
          <w:sz w:val="24"/>
          <w:szCs w:val="24"/>
          <w:lang w:eastAsia="it-IT"/>
        </w:rPr>
      </w:pPr>
    </w:p>
    <w:p w14:paraId="1FA8CBA8" w14:textId="77777777" w:rsidR="00F9577C" w:rsidRPr="002A5634" w:rsidRDefault="00F9577C" w:rsidP="002A5634">
      <w:pPr>
        <w:pStyle w:val="Paragrafoelenco"/>
        <w:numPr>
          <w:ilvl w:val="0"/>
          <w:numId w:val="13"/>
        </w:numPr>
        <w:tabs>
          <w:tab w:val="left" w:pos="284"/>
        </w:tabs>
        <w:jc w:val="both"/>
        <w:rPr>
          <w:rFonts w:ascii="Times New Roman" w:eastAsia="Times New Roman" w:hAnsi="Times New Roman" w:cs="Times New Roman"/>
          <w:sz w:val="24"/>
          <w:szCs w:val="24"/>
          <w:lang w:eastAsia="it-IT"/>
        </w:rPr>
      </w:pPr>
      <w:r w:rsidRPr="002A5634">
        <w:rPr>
          <w:rFonts w:ascii="Times New Roman" w:eastAsia="Times New Roman" w:hAnsi="Times New Roman" w:cs="Times New Roman"/>
          <w:sz w:val="24"/>
          <w:szCs w:val="24"/>
          <w:lang w:eastAsia="it-IT"/>
        </w:rPr>
        <w:t>Accogliere minori portatori di handicap senza distinzione di genere, nazionalità, religione, secondo le indicazioni degli organismi tecnici comp</w:t>
      </w:r>
      <w:r w:rsidR="002A5634" w:rsidRPr="002A5634">
        <w:rPr>
          <w:rFonts w:ascii="Times New Roman" w:eastAsia="Times New Roman" w:hAnsi="Times New Roman" w:cs="Times New Roman"/>
          <w:sz w:val="24"/>
          <w:szCs w:val="24"/>
          <w:lang w:eastAsia="it-IT"/>
        </w:rPr>
        <w:t>etenti operanti sul territorio;</w:t>
      </w:r>
    </w:p>
    <w:p w14:paraId="2999A880" w14:textId="77777777" w:rsidR="00F9577C" w:rsidRPr="00F9577C" w:rsidRDefault="00F9577C" w:rsidP="002A5634">
      <w:pPr>
        <w:tabs>
          <w:tab w:val="left" w:pos="284"/>
        </w:tabs>
        <w:jc w:val="both"/>
        <w:rPr>
          <w:rFonts w:ascii="Times New Roman" w:eastAsia="Times New Roman" w:hAnsi="Times New Roman" w:cs="Times New Roman"/>
          <w:sz w:val="24"/>
          <w:szCs w:val="24"/>
          <w:lang w:eastAsia="it-IT"/>
        </w:rPr>
      </w:pPr>
    </w:p>
    <w:p w14:paraId="06E20062" w14:textId="140C443E" w:rsidR="00F9577C" w:rsidRPr="002A5634" w:rsidRDefault="00ED1E2F" w:rsidP="002A5634">
      <w:pPr>
        <w:pStyle w:val="Paragrafoelenco"/>
        <w:numPr>
          <w:ilvl w:val="0"/>
          <w:numId w:val="13"/>
        </w:numPr>
        <w:tabs>
          <w:tab w:val="left" w:pos="284"/>
        </w:tabs>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Adottare i requisiti di esercizio conformi a quanto stabilito dalla D.G.R. 9/3/2020 n. XI/2929 “Revisione e aggiornamento dei requisiti per l’esercizio degli asili nido: modifica della D.G.R. 11 febbraio 2005, n. 20588</w:t>
      </w:r>
      <w:r w:rsidR="00B46D2C">
        <w:rPr>
          <w:rFonts w:ascii="Times New Roman" w:eastAsia="Times New Roman" w:hAnsi="Times New Roman" w:cs="Times New Roman"/>
          <w:sz w:val="24"/>
          <w:szCs w:val="24"/>
          <w:lang w:eastAsia="it-IT"/>
        </w:rPr>
        <w:t>”, salvo la facoltà di ampliamento dell’offerta</w:t>
      </w:r>
      <w:r w:rsidR="00F9577C" w:rsidRPr="002A5634">
        <w:rPr>
          <w:rFonts w:ascii="Times New Roman" w:eastAsia="Times New Roman" w:hAnsi="Times New Roman" w:cs="Times New Roman"/>
          <w:sz w:val="24"/>
          <w:szCs w:val="24"/>
          <w:lang w:eastAsia="it-IT"/>
        </w:rPr>
        <w:t xml:space="preserve">; </w:t>
      </w:r>
    </w:p>
    <w:p w14:paraId="273566D3" w14:textId="77777777" w:rsidR="00F9577C" w:rsidRPr="00F9577C" w:rsidRDefault="00F9577C" w:rsidP="002A5634">
      <w:pPr>
        <w:tabs>
          <w:tab w:val="left" w:pos="284"/>
        </w:tabs>
        <w:jc w:val="both"/>
        <w:rPr>
          <w:rFonts w:ascii="Times New Roman" w:eastAsia="Times New Roman" w:hAnsi="Times New Roman" w:cs="Times New Roman"/>
          <w:sz w:val="24"/>
          <w:szCs w:val="24"/>
          <w:lang w:eastAsia="it-IT"/>
        </w:rPr>
      </w:pPr>
    </w:p>
    <w:p w14:paraId="46B68179" w14:textId="77777777" w:rsidR="00F9577C" w:rsidRPr="002A5634" w:rsidRDefault="00F9577C" w:rsidP="002A5634">
      <w:pPr>
        <w:pStyle w:val="Paragrafoelenco"/>
        <w:numPr>
          <w:ilvl w:val="0"/>
          <w:numId w:val="13"/>
        </w:numPr>
        <w:tabs>
          <w:tab w:val="left" w:pos="284"/>
        </w:tabs>
        <w:jc w:val="both"/>
        <w:rPr>
          <w:rFonts w:ascii="Times New Roman" w:eastAsia="Times New Roman" w:hAnsi="Times New Roman" w:cs="Times New Roman"/>
          <w:sz w:val="24"/>
          <w:szCs w:val="24"/>
          <w:lang w:eastAsia="it-IT"/>
        </w:rPr>
      </w:pPr>
      <w:r w:rsidRPr="002A5634">
        <w:rPr>
          <w:rFonts w:ascii="Times New Roman" w:eastAsia="Times New Roman" w:hAnsi="Times New Roman" w:cs="Times New Roman"/>
          <w:sz w:val="24"/>
          <w:szCs w:val="24"/>
          <w:lang w:eastAsia="it-IT"/>
        </w:rPr>
        <w:t xml:space="preserve">Applicare i contratti collettivi nazionali di lavoro al personale dipendente; </w:t>
      </w:r>
    </w:p>
    <w:p w14:paraId="6291CA1C" w14:textId="77777777" w:rsidR="002A5634" w:rsidRPr="00F9577C" w:rsidRDefault="002A5634" w:rsidP="002A5634">
      <w:pPr>
        <w:tabs>
          <w:tab w:val="left" w:pos="284"/>
        </w:tabs>
        <w:jc w:val="both"/>
        <w:rPr>
          <w:rFonts w:ascii="Times New Roman" w:eastAsia="Times New Roman" w:hAnsi="Times New Roman" w:cs="Times New Roman"/>
          <w:sz w:val="24"/>
          <w:szCs w:val="24"/>
          <w:lang w:eastAsia="it-IT"/>
        </w:rPr>
      </w:pPr>
    </w:p>
    <w:p w14:paraId="0E037522" w14:textId="77777777" w:rsidR="00F9577C" w:rsidRPr="002A5634" w:rsidRDefault="001270B3" w:rsidP="002A5634">
      <w:pPr>
        <w:pStyle w:val="Paragrafoelenco"/>
        <w:numPr>
          <w:ilvl w:val="0"/>
          <w:numId w:val="13"/>
        </w:numPr>
        <w:tabs>
          <w:tab w:val="left" w:pos="284"/>
        </w:tabs>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Garantire la disponibilità dei</w:t>
      </w:r>
      <w:r w:rsidR="00F9577C" w:rsidRPr="002A5634">
        <w:rPr>
          <w:rFonts w:ascii="Times New Roman" w:eastAsia="Times New Roman" w:hAnsi="Times New Roman" w:cs="Times New Roman"/>
          <w:sz w:val="24"/>
          <w:szCs w:val="24"/>
          <w:lang w:eastAsia="it-IT"/>
        </w:rPr>
        <w:t xml:space="preserve"> posti e</w:t>
      </w:r>
      <w:r>
        <w:rPr>
          <w:rFonts w:ascii="Times New Roman" w:eastAsia="Times New Roman" w:hAnsi="Times New Roman" w:cs="Times New Roman"/>
          <w:sz w:val="24"/>
          <w:szCs w:val="24"/>
          <w:lang w:eastAsia="it-IT"/>
        </w:rPr>
        <w:t>ffettivamente assegnat</w:t>
      </w:r>
      <w:r w:rsidR="00F9577C" w:rsidRPr="002A5634">
        <w:rPr>
          <w:rFonts w:ascii="Times New Roman" w:eastAsia="Times New Roman" w:hAnsi="Times New Roman" w:cs="Times New Roman"/>
          <w:sz w:val="24"/>
          <w:szCs w:val="24"/>
          <w:lang w:eastAsia="it-IT"/>
        </w:rPr>
        <w:t>i anche per gli anni successivi alla fu</w:t>
      </w:r>
      <w:r w:rsidR="002A5634" w:rsidRPr="002A5634">
        <w:rPr>
          <w:rFonts w:ascii="Times New Roman" w:eastAsia="Times New Roman" w:hAnsi="Times New Roman" w:cs="Times New Roman"/>
          <w:sz w:val="24"/>
          <w:szCs w:val="24"/>
          <w:lang w:eastAsia="it-IT"/>
        </w:rPr>
        <w:t>oriuscita dal nido dell’utente;</w:t>
      </w:r>
    </w:p>
    <w:p w14:paraId="35B14E7A" w14:textId="77777777" w:rsidR="002A5634" w:rsidRPr="00F9577C" w:rsidRDefault="002A5634" w:rsidP="002A5634">
      <w:pPr>
        <w:tabs>
          <w:tab w:val="left" w:pos="284"/>
        </w:tabs>
        <w:jc w:val="both"/>
        <w:rPr>
          <w:rFonts w:ascii="Times New Roman" w:eastAsia="Times New Roman" w:hAnsi="Times New Roman" w:cs="Times New Roman"/>
          <w:sz w:val="24"/>
          <w:szCs w:val="24"/>
          <w:lang w:eastAsia="it-IT"/>
        </w:rPr>
      </w:pPr>
    </w:p>
    <w:p w14:paraId="6E1C6FD7" w14:textId="37A97B7F" w:rsidR="002A5634" w:rsidRPr="00477977" w:rsidRDefault="00F9577C" w:rsidP="00477977">
      <w:pPr>
        <w:pStyle w:val="Paragrafoelenco"/>
        <w:numPr>
          <w:ilvl w:val="0"/>
          <w:numId w:val="13"/>
        </w:numPr>
        <w:tabs>
          <w:tab w:val="left" w:pos="284"/>
        </w:tabs>
        <w:jc w:val="both"/>
        <w:rPr>
          <w:rFonts w:ascii="Times New Roman" w:eastAsia="Times New Roman" w:hAnsi="Times New Roman" w:cs="Times New Roman"/>
          <w:sz w:val="24"/>
          <w:szCs w:val="24"/>
          <w:lang w:eastAsia="it-IT"/>
        </w:rPr>
      </w:pPr>
      <w:r w:rsidRPr="002A5634">
        <w:rPr>
          <w:rFonts w:ascii="Times New Roman" w:eastAsia="Times New Roman" w:hAnsi="Times New Roman" w:cs="Times New Roman"/>
          <w:sz w:val="24"/>
          <w:szCs w:val="24"/>
          <w:lang w:eastAsia="it-IT"/>
        </w:rPr>
        <w:t xml:space="preserve">Gestire direttamente l’assegnazione dei posti convenzionati e conseguentemente procedere ad adottare tutti gli atti amministrativi conseguenti al rapporto con l’utenza (raccolta delle iscrizioni, stesura delle graduatorie di ammissione, calcolo delle rette di frequenza) ad </w:t>
      </w:r>
      <w:r w:rsidRPr="00477977">
        <w:rPr>
          <w:rFonts w:ascii="Times New Roman" w:eastAsia="Times New Roman" w:hAnsi="Times New Roman" w:cs="Times New Roman"/>
          <w:sz w:val="24"/>
          <w:szCs w:val="24"/>
          <w:lang w:eastAsia="it-IT"/>
        </w:rPr>
        <w:t>eccezione della rendicontazione alla Regione Lombardia, incasso e versamento del relativo introito che sarà effettuat</w:t>
      </w:r>
      <w:r w:rsidR="002A5634" w:rsidRPr="00477977">
        <w:rPr>
          <w:rFonts w:ascii="Times New Roman" w:eastAsia="Times New Roman" w:hAnsi="Times New Roman" w:cs="Times New Roman"/>
          <w:sz w:val="24"/>
          <w:szCs w:val="24"/>
          <w:lang w:eastAsia="it-IT"/>
        </w:rPr>
        <w:t>o dal Comune</w:t>
      </w:r>
      <w:r w:rsidR="00506360" w:rsidRPr="00477977">
        <w:rPr>
          <w:rFonts w:ascii="Times New Roman" w:eastAsia="Times New Roman" w:hAnsi="Times New Roman" w:cs="Times New Roman"/>
          <w:sz w:val="24"/>
          <w:szCs w:val="24"/>
          <w:lang w:eastAsia="it-IT"/>
        </w:rPr>
        <w:t xml:space="preserve"> di Sabbioneta</w:t>
      </w:r>
      <w:r w:rsidR="002A5634" w:rsidRPr="00477977">
        <w:rPr>
          <w:rFonts w:ascii="Times New Roman" w:eastAsia="Times New Roman" w:hAnsi="Times New Roman" w:cs="Times New Roman"/>
          <w:sz w:val="24"/>
          <w:szCs w:val="24"/>
          <w:lang w:eastAsia="it-IT"/>
        </w:rPr>
        <w:t>;</w:t>
      </w:r>
    </w:p>
    <w:p w14:paraId="53FB7CEC" w14:textId="77777777" w:rsidR="00F9577C" w:rsidRPr="00F9577C" w:rsidRDefault="00F9577C" w:rsidP="002A5634">
      <w:pPr>
        <w:tabs>
          <w:tab w:val="left" w:pos="284"/>
        </w:tabs>
        <w:jc w:val="both"/>
        <w:rPr>
          <w:rFonts w:ascii="Times New Roman" w:eastAsia="Times New Roman" w:hAnsi="Times New Roman" w:cs="Times New Roman"/>
          <w:sz w:val="24"/>
          <w:szCs w:val="24"/>
          <w:lang w:eastAsia="it-IT"/>
        </w:rPr>
      </w:pPr>
    </w:p>
    <w:p w14:paraId="71F44046" w14:textId="77777777" w:rsidR="002A5634" w:rsidRPr="002A5634" w:rsidRDefault="00F9577C" w:rsidP="002A5634">
      <w:pPr>
        <w:pStyle w:val="Paragrafoelenco"/>
        <w:numPr>
          <w:ilvl w:val="0"/>
          <w:numId w:val="13"/>
        </w:numPr>
        <w:tabs>
          <w:tab w:val="left" w:pos="284"/>
        </w:tabs>
        <w:jc w:val="both"/>
        <w:rPr>
          <w:rFonts w:ascii="Times New Roman" w:eastAsia="Times New Roman" w:hAnsi="Times New Roman" w:cs="Times New Roman"/>
          <w:sz w:val="24"/>
          <w:szCs w:val="24"/>
          <w:lang w:eastAsia="it-IT"/>
        </w:rPr>
      </w:pPr>
      <w:r w:rsidRPr="002A5634">
        <w:rPr>
          <w:rFonts w:ascii="Times New Roman" w:eastAsia="Times New Roman" w:hAnsi="Times New Roman" w:cs="Times New Roman"/>
          <w:sz w:val="24"/>
          <w:szCs w:val="24"/>
          <w:lang w:eastAsia="it-IT"/>
        </w:rPr>
        <w:lastRenderedPageBreak/>
        <w:t xml:space="preserve">Consentire al Comune di </w:t>
      </w:r>
      <w:r w:rsidR="00506360">
        <w:rPr>
          <w:rFonts w:ascii="Times New Roman" w:eastAsia="Times New Roman" w:hAnsi="Times New Roman" w:cs="Times New Roman"/>
          <w:sz w:val="24"/>
          <w:szCs w:val="24"/>
          <w:lang w:eastAsia="it-IT"/>
        </w:rPr>
        <w:t>Sabbioneta</w:t>
      </w:r>
      <w:r w:rsidRPr="002A5634">
        <w:rPr>
          <w:rFonts w:ascii="Times New Roman" w:eastAsia="Times New Roman" w:hAnsi="Times New Roman" w:cs="Times New Roman"/>
          <w:sz w:val="24"/>
          <w:szCs w:val="24"/>
          <w:lang w:eastAsia="it-IT"/>
        </w:rPr>
        <w:t xml:space="preserve"> la più ampia facoltà di controllo sull’espletamento del servizio, da esercitarsi nelle forme ritenute più opportune e che saranno di comune accordo precisate per quanto concerne gli impegni, i contenuti, le modalità ed i risultati dell’intervento;</w:t>
      </w:r>
    </w:p>
    <w:p w14:paraId="4252B5C4" w14:textId="77777777" w:rsidR="00F9577C" w:rsidRPr="00F9577C" w:rsidRDefault="00F9577C" w:rsidP="002A5634">
      <w:pPr>
        <w:tabs>
          <w:tab w:val="left" w:pos="284"/>
        </w:tabs>
        <w:jc w:val="both"/>
        <w:rPr>
          <w:rFonts w:ascii="Times New Roman" w:eastAsia="Times New Roman" w:hAnsi="Times New Roman" w:cs="Times New Roman"/>
          <w:sz w:val="24"/>
          <w:szCs w:val="24"/>
          <w:lang w:eastAsia="it-IT"/>
        </w:rPr>
      </w:pPr>
    </w:p>
    <w:p w14:paraId="7A13EF40" w14:textId="2E39F8C7" w:rsidR="00F27C46" w:rsidRDefault="00506360" w:rsidP="00E57974">
      <w:pPr>
        <w:pStyle w:val="Paragrafoelenco"/>
        <w:numPr>
          <w:ilvl w:val="0"/>
          <w:numId w:val="13"/>
        </w:numPr>
        <w:tabs>
          <w:tab w:val="left" w:pos="284"/>
        </w:tabs>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Comunicare all’Ufficio </w:t>
      </w:r>
      <w:r w:rsidR="00B46D2C">
        <w:rPr>
          <w:rFonts w:ascii="Times New Roman" w:eastAsia="Times New Roman" w:hAnsi="Times New Roman" w:cs="Times New Roman"/>
          <w:sz w:val="24"/>
          <w:szCs w:val="24"/>
          <w:lang w:eastAsia="it-IT"/>
        </w:rPr>
        <w:t>Servizi Scolastici</w:t>
      </w:r>
      <w:r>
        <w:rPr>
          <w:rFonts w:ascii="Times New Roman" w:eastAsia="Times New Roman" w:hAnsi="Times New Roman" w:cs="Times New Roman"/>
          <w:sz w:val="24"/>
          <w:szCs w:val="24"/>
          <w:lang w:eastAsia="it-IT"/>
        </w:rPr>
        <w:t xml:space="preserve"> del Comune di Sabbioneta </w:t>
      </w:r>
      <w:r w:rsidR="00F9577C" w:rsidRPr="002A5634">
        <w:rPr>
          <w:rFonts w:ascii="Times New Roman" w:eastAsia="Times New Roman" w:hAnsi="Times New Roman" w:cs="Times New Roman"/>
          <w:sz w:val="24"/>
          <w:szCs w:val="24"/>
          <w:lang w:eastAsia="it-IT"/>
        </w:rPr>
        <w:t>i dati degli iscritti al nido che usufruiscono dei posti convenzionati (compreso il tipo di tempo utilizzato), aggiornandolo tempestivamente qualora intervenissero variazioni rispetto a quanto comunicato in precedenza</w:t>
      </w:r>
      <w:r w:rsidR="00F27C46">
        <w:rPr>
          <w:rFonts w:ascii="Times New Roman" w:eastAsia="Times New Roman" w:hAnsi="Times New Roman" w:cs="Times New Roman"/>
          <w:sz w:val="24"/>
          <w:szCs w:val="24"/>
          <w:lang w:eastAsia="it-IT"/>
        </w:rPr>
        <w:t xml:space="preserve"> distinguendo:</w:t>
      </w:r>
    </w:p>
    <w:p w14:paraId="2CB76E68" w14:textId="5C7696F9" w:rsidR="00E57974" w:rsidRDefault="00F27C46" w:rsidP="009B1EFA">
      <w:pPr>
        <w:pStyle w:val="Paragrafoelenco"/>
        <w:numPr>
          <w:ilvl w:val="0"/>
          <w:numId w:val="20"/>
        </w:numPr>
        <w:tabs>
          <w:tab w:val="left" w:pos="993"/>
        </w:tabs>
        <w:ind w:left="993"/>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le famiglie che hanno presentato</w:t>
      </w:r>
      <w:r w:rsidR="009B1EFA">
        <w:rPr>
          <w:rFonts w:ascii="Times New Roman" w:eastAsia="Times New Roman" w:hAnsi="Times New Roman" w:cs="Times New Roman"/>
          <w:sz w:val="24"/>
          <w:szCs w:val="24"/>
          <w:lang w:eastAsia="it-IT"/>
        </w:rPr>
        <w:t xml:space="preserve"> la domanda</w:t>
      </w:r>
      <w:r>
        <w:rPr>
          <w:rFonts w:ascii="Times New Roman" w:eastAsia="Times New Roman" w:hAnsi="Times New Roman" w:cs="Times New Roman"/>
          <w:sz w:val="24"/>
          <w:szCs w:val="24"/>
          <w:lang w:eastAsia="it-IT"/>
        </w:rPr>
        <w:t xml:space="preserve"> di iscrizione e che, possedendo i requisiti richiesti</w:t>
      </w:r>
      <w:r w:rsidR="00DF4766">
        <w:rPr>
          <w:rFonts w:ascii="Times New Roman" w:eastAsia="Times New Roman" w:hAnsi="Times New Roman" w:cs="Times New Roman"/>
          <w:sz w:val="24"/>
          <w:szCs w:val="24"/>
          <w:lang w:eastAsia="it-IT"/>
        </w:rPr>
        <w:t>,</w:t>
      </w:r>
      <w:r>
        <w:rPr>
          <w:rFonts w:ascii="Times New Roman" w:eastAsia="Times New Roman" w:hAnsi="Times New Roman" w:cs="Times New Roman"/>
          <w:sz w:val="24"/>
          <w:szCs w:val="24"/>
          <w:lang w:eastAsia="it-IT"/>
        </w:rPr>
        <w:t xml:space="preserve"> usufruiscono della Misura “Nidi Gratis</w:t>
      </w:r>
      <w:r w:rsidR="00B46D2C">
        <w:rPr>
          <w:rFonts w:ascii="Times New Roman" w:eastAsia="Times New Roman" w:hAnsi="Times New Roman" w:cs="Times New Roman"/>
          <w:sz w:val="24"/>
          <w:szCs w:val="24"/>
          <w:lang w:eastAsia="it-IT"/>
        </w:rPr>
        <w:t xml:space="preserve"> Plus</w:t>
      </w:r>
      <w:r>
        <w:rPr>
          <w:rFonts w:ascii="Times New Roman" w:eastAsia="Times New Roman" w:hAnsi="Times New Roman" w:cs="Times New Roman"/>
          <w:sz w:val="24"/>
          <w:szCs w:val="24"/>
          <w:lang w:eastAsia="it-IT"/>
        </w:rPr>
        <w:t>” di Regione Lombardia</w:t>
      </w:r>
      <w:r w:rsidR="002A5634" w:rsidRPr="002A5634">
        <w:rPr>
          <w:rFonts w:ascii="Times New Roman" w:eastAsia="Times New Roman" w:hAnsi="Times New Roman" w:cs="Times New Roman"/>
          <w:sz w:val="24"/>
          <w:szCs w:val="24"/>
          <w:lang w:eastAsia="it-IT"/>
        </w:rPr>
        <w:t>;</w:t>
      </w:r>
    </w:p>
    <w:p w14:paraId="1413585C" w14:textId="4D954997" w:rsidR="00637EE3" w:rsidRPr="00F27C46" w:rsidRDefault="00F27C46" w:rsidP="009B1EFA">
      <w:pPr>
        <w:pStyle w:val="Paragrafoelenco"/>
        <w:numPr>
          <w:ilvl w:val="0"/>
          <w:numId w:val="20"/>
        </w:numPr>
        <w:tabs>
          <w:tab w:val="left" w:pos="993"/>
        </w:tabs>
        <w:ind w:left="993"/>
        <w:jc w:val="both"/>
        <w:rPr>
          <w:rFonts w:ascii="Times New Roman" w:eastAsia="Times New Roman" w:hAnsi="Times New Roman" w:cs="Times New Roman"/>
          <w:sz w:val="24"/>
          <w:szCs w:val="24"/>
          <w:lang w:eastAsia="it-IT"/>
        </w:rPr>
      </w:pPr>
      <w:r w:rsidRPr="00F27C46">
        <w:rPr>
          <w:rFonts w:ascii="Times New Roman" w:eastAsia="Times New Roman" w:hAnsi="Times New Roman" w:cs="Times New Roman"/>
          <w:sz w:val="24"/>
          <w:szCs w:val="24"/>
          <w:lang w:eastAsia="it-IT"/>
        </w:rPr>
        <w:t xml:space="preserve">le famiglie che hanno presentato </w:t>
      </w:r>
      <w:r w:rsidR="006C254C">
        <w:rPr>
          <w:rFonts w:ascii="Times New Roman" w:eastAsia="Times New Roman" w:hAnsi="Times New Roman" w:cs="Times New Roman"/>
          <w:sz w:val="24"/>
          <w:szCs w:val="24"/>
          <w:lang w:eastAsia="it-IT"/>
        </w:rPr>
        <w:t>domanda</w:t>
      </w:r>
      <w:r w:rsidRPr="00F27C46">
        <w:rPr>
          <w:rFonts w:ascii="Times New Roman" w:eastAsia="Times New Roman" w:hAnsi="Times New Roman" w:cs="Times New Roman"/>
          <w:sz w:val="24"/>
          <w:szCs w:val="24"/>
          <w:lang w:eastAsia="it-IT"/>
        </w:rPr>
        <w:t xml:space="preserve"> di iscrizione e che, non possedendo i requisiti richiesti, non possono usufruire della Misura “Nidi Gratis</w:t>
      </w:r>
      <w:r w:rsidR="00B46D2C">
        <w:rPr>
          <w:rFonts w:ascii="Times New Roman" w:eastAsia="Times New Roman" w:hAnsi="Times New Roman" w:cs="Times New Roman"/>
          <w:sz w:val="24"/>
          <w:szCs w:val="24"/>
          <w:lang w:eastAsia="it-IT"/>
        </w:rPr>
        <w:t xml:space="preserve"> Plus</w:t>
      </w:r>
      <w:r w:rsidRPr="00F27C46">
        <w:rPr>
          <w:rFonts w:ascii="Times New Roman" w:eastAsia="Times New Roman" w:hAnsi="Times New Roman" w:cs="Times New Roman"/>
          <w:sz w:val="24"/>
          <w:szCs w:val="24"/>
          <w:lang w:eastAsia="it-IT"/>
        </w:rPr>
        <w:t>” e per le quali, la retta applicata, al netto del contributo comunale, risulti omogenea a quelle previste dal servizio pubblico;</w:t>
      </w:r>
    </w:p>
    <w:p w14:paraId="45318D53" w14:textId="77777777" w:rsidR="00637EE3" w:rsidRPr="00F9577C" w:rsidRDefault="00637EE3" w:rsidP="002A5634">
      <w:pPr>
        <w:tabs>
          <w:tab w:val="left" w:pos="284"/>
        </w:tabs>
        <w:ind w:left="426" w:hanging="426"/>
        <w:jc w:val="both"/>
        <w:rPr>
          <w:rFonts w:ascii="Times New Roman" w:eastAsia="Times New Roman" w:hAnsi="Times New Roman" w:cs="Times New Roman"/>
          <w:sz w:val="24"/>
          <w:szCs w:val="24"/>
          <w:lang w:eastAsia="it-IT"/>
        </w:rPr>
      </w:pPr>
    </w:p>
    <w:p w14:paraId="19078312" w14:textId="75A0EE46" w:rsidR="00F9577C" w:rsidRPr="00F16A1A" w:rsidRDefault="00F9577C" w:rsidP="00F16A1A">
      <w:pPr>
        <w:pStyle w:val="Paragrafoelenco"/>
        <w:numPr>
          <w:ilvl w:val="0"/>
          <w:numId w:val="13"/>
        </w:numPr>
        <w:tabs>
          <w:tab w:val="left" w:pos="284"/>
        </w:tabs>
        <w:jc w:val="both"/>
        <w:rPr>
          <w:rFonts w:ascii="Times New Roman" w:eastAsia="Times New Roman" w:hAnsi="Times New Roman" w:cs="Times New Roman"/>
          <w:sz w:val="24"/>
          <w:szCs w:val="24"/>
          <w:lang w:eastAsia="it-IT"/>
        </w:rPr>
      </w:pPr>
      <w:r w:rsidRPr="00F16A1A">
        <w:rPr>
          <w:rFonts w:ascii="Times New Roman" w:eastAsia="Times New Roman" w:hAnsi="Times New Roman" w:cs="Times New Roman"/>
          <w:sz w:val="24"/>
          <w:szCs w:val="24"/>
          <w:lang w:eastAsia="it-IT"/>
        </w:rPr>
        <w:t xml:space="preserve">Comunicare ai fruitori del servizio </w:t>
      </w:r>
      <w:r w:rsidR="00506360" w:rsidRPr="00F16A1A">
        <w:rPr>
          <w:rFonts w:ascii="Times New Roman" w:eastAsia="Times New Roman" w:hAnsi="Times New Roman" w:cs="Times New Roman"/>
          <w:sz w:val="24"/>
          <w:szCs w:val="24"/>
          <w:lang w:eastAsia="it-IT"/>
        </w:rPr>
        <w:t>che beneficiano della misura “Nidi Gratis</w:t>
      </w:r>
      <w:r w:rsidR="00B46D2C">
        <w:rPr>
          <w:rFonts w:ascii="Times New Roman" w:eastAsia="Times New Roman" w:hAnsi="Times New Roman" w:cs="Times New Roman"/>
          <w:sz w:val="24"/>
          <w:szCs w:val="24"/>
          <w:lang w:eastAsia="it-IT"/>
        </w:rPr>
        <w:t xml:space="preserve"> Plus</w:t>
      </w:r>
      <w:r w:rsidR="00506360" w:rsidRPr="00F16A1A">
        <w:rPr>
          <w:rFonts w:ascii="Times New Roman" w:eastAsia="Times New Roman" w:hAnsi="Times New Roman" w:cs="Times New Roman"/>
          <w:sz w:val="24"/>
          <w:szCs w:val="24"/>
          <w:lang w:eastAsia="it-IT"/>
        </w:rPr>
        <w:t xml:space="preserve">” </w:t>
      </w:r>
      <w:r w:rsidRPr="00F16A1A">
        <w:rPr>
          <w:rFonts w:ascii="Times New Roman" w:eastAsia="Times New Roman" w:hAnsi="Times New Roman" w:cs="Times New Roman"/>
          <w:sz w:val="24"/>
          <w:szCs w:val="24"/>
          <w:lang w:eastAsia="it-IT"/>
        </w:rPr>
        <w:t xml:space="preserve">che nessuna somma, ad eccezione del costo dei pasti consumati, è dovuta in quanto il corrispettivo della retta mensile è coperto dal trasferimento regionale; </w:t>
      </w:r>
    </w:p>
    <w:p w14:paraId="503BFBD1" w14:textId="77777777" w:rsidR="00F16A1A" w:rsidRPr="00F16A1A" w:rsidRDefault="00F16A1A" w:rsidP="00F16A1A">
      <w:pPr>
        <w:tabs>
          <w:tab w:val="left" w:pos="284"/>
        </w:tabs>
        <w:ind w:left="720"/>
        <w:jc w:val="both"/>
        <w:rPr>
          <w:rFonts w:ascii="Times New Roman" w:eastAsia="Times New Roman" w:hAnsi="Times New Roman" w:cs="Times New Roman"/>
          <w:sz w:val="24"/>
          <w:szCs w:val="24"/>
          <w:lang w:eastAsia="it-IT"/>
        </w:rPr>
      </w:pPr>
    </w:p>
    <w:p w14:paraId="28385632" w14:textId="39E257FD" w:rsidR="002A5634" w:rsidRPr="002A5634" w:rsidRDefault="00F9577C" w:rsidP="00F16A1A">
      <w:pPr>
        <w:pStyle w:val="Paragrafoelenco"/>
        <w:numPr>
          <w:ilvl w:val="0"/>
          <w:numId w:val="13"/>
        </w:numPr>
        <w:tabs>
          <w:tab w:val="left" w:pos="284"/>
        </w:tabs>
        <w:jc w:val="both"/>
        <w:rPr>
          <w:rFonts w:ascii="Times New Roman" w:eastAsia="Times New Roman" w:hAnsi="Times New Roman" w:cs="Times New Roman"/>
          <w:sz w:val="24"/>
          <w:szCs w:val="24"/>
          <w:lang w:eastAsia="it-IT"/>
        </w:rPr>
      </w:pPr>
      <w:r w:rsidRPr="002A5634">
        <w:rPr>
          <w:rFonts w:ascii="Times New Roman" w:eastAsia="Times New Roman" w:hAnsi="Times New Roman" w:cs="Times New Roman"/>
          <w:sz w:val="24"/>
          <w:szCs w:val="24"/>
          <w:lang w:eastAsia="it-IT"/>
        </w:rPr>
        <w:t>Comunicare che il beneficiario della misura “</w:t>
      </w:r>
      <w:r w:rsidR="00506360">
        <w:rPr>
          <w:rFonts w:ascii="Times New Roman" w:eastAsia="Times New Roman" w:hAnsi="Times New Roman" w:cs="Times New Roman"/>
          <w:sz w:val="24"/>
          <w:szCs w:val="24"/>
          <w:lang w:eastAsia="it-IT"/>
        </w:rPr>
        <w:t>N</w:t>
      </w:r>
      <w:r w:rsidRPr="002A5634">
        <w:rPr>
          <w:rFonts w:ascii="Times New Roman" w:eastAsia="Times New Roman" w:hAnsi="Times New Roman" w:cs="Times New Roman"/>
          <w:sz w:val="24"/>
          <w:szCs w:val="24"/>
          <w:lang w:eastAsia="it-IT"/>
        </w:rPr>
        <w:t xml:space="preserve">idi </w:t>
      </w:r>
      <w:r w:rsidR="00506360">
        <w:rPr>
          <w:rFonts w:ascii="Times New Roman" w:eastAsia="Times New Roman" w:hAnsi="Times New Roman" w:cs="Times New Roman"/>
          <w:sz w:val="24"/>
          <w:szCs w:val="24"/>
          <w:lang w:eastAsia="it-IT"/>
        </w:rPr>
        <w:t>G</w:t>
      </w:r>
      <w:r w:rsidRPr="002A5634">
        <w:rPr>
          <w:rFonts w:ascii="Times New Roman" w:eastAsia="Times New Roman" w:hAnsi="Times New Roman" w:cs="Times New Roman"/>
          <w:sz w:val="24"/>
          <w:szCs w:val="24"/>
          <w:lang w:eastAsia="it-IT"/>
        </w:rPr>
        <w:t>ratis</w:t>
      </w:r>
      <w:r w:rsidR="00B46D2C">
        <w:rPr>
          <w:rFonts w:ascii="Times New Roman" w:eastAsia="Times New Roman" w:hAnsi="Times New Roman" w:cs="Times New Roman"/>
          <w:sz w:val="24"/>
          <w:szCs w:val="24"/>
          <w:lang w:eastAsia="it-IT"/>
        </w:rPr>
        <w:t xml:space="preserve"> Plus</w:t>
      </w:r>
      <w:r w:rsidRPr="002A5634">
        <w:rPr>
          <w:rFonts w:ascii="Times New Roman" w:eastAsia="Times New Roman" w:hAnsi="Times New Roman" w:cs="Times New Roman"/>
          <w:sz w:val="24"/>
          <w:szCs w:val="24"/>
          <w:lang w:eastAsia="it-IT"/>
        </w:rPr>
        <w:t>”, non potrà avvalersi della detrazione IRPEF, per la retta di frequenza, prevista dal comma 35 della legge 266/2005, come prorogato dall’art.</w:t>
      </w:r>
      <w:r w:rsidR="005A621C">
        <w:rPr>
          <w:rFonts w:ascii="Times New Roman" w:eastAsia="Times New Roman" w:hAnsi="Times New Roman" w:cs="Times New Roman"/>
          <w:sz w:val="24"/>
          <w:szCs w:val="24"/>
          <w:lang w:eastAsia="it-IT"/>
        </w:rPr>
        <w:t xml:space="preserve"> </w:t>
      </w:r>
      <w:r w:rsidRPr="002A5634">
        <w:rPr>
          <w:rFonts w:ascii="Times New Roman" w:eastAsia="Times New Roman" w:hAnsi="Times New Roman" w:cs="Times New Roman"/>
          <w:sz w:val="24"/>
          <w:szCs w:val="24"/>
          <w:lang w:eastAsia="it-IT"/>
        </w:rPr>
        <w:t>2 comma 6 della legge 203/2008</w:t>
      </w:r>
      <w:r w:rsidR="002A5634" w:rsidRPr="002A5634">
        <w:rPr>
          <w:rFonts w:ascii="Times New Roman" w:eastAsia="Times New Roman" w:hAnsi="Times New Roman" w:cs="Times New Roman"/>
          <w:sz w:val="24"/>
          <w:szCs w:val="24"/>
          <w:lang w:eastAsia="it-IT"/>
        </w:rPr>
        <w:t>;</w:t>
      </w:r>
    </w:p>
    <w:p w14:paraId="144F8AC4" w14:textId="77777777" w:rsidR="00F9577C" w:rsidRPr="00F9577C" w:rsidRDefault="00F9577C" w:rsidP="002A5634">
      <w:pPr>
        <w:ind w:firstLine="60"/>
        <w:jc w:val="both"/>
        <w:rPr>
          <w:rFonts w:ascii="Times New Roman" w:eastAsia="Times New Roman" w:hAnsi="Times New Roman" w:cs="Times New Roman"/>
          <w:sz w:val="24"/>
          <w:szCs w:val="24"/>
          <w:lang w:eastAsia="it-IT"/>
        </w:rPr>
      </w:pPr>
    </w:p>
    <w:p w14:paraId="36CCCD14" w14:textId="34AC8EB3" w:rsidR="005A621C" w:rsidRPr="005A621C" w:rsidRDefault="00F9577C" w:rsidP="00B46D2C">
      <w:pPr>
        <w:jc w:val="both"/>
        <w:rPr>
          <w:rFonts w:ascii="Times New Roman" w:eastAsia="Times New Roman" w:hAnsi="Times New Roman" w:cs="Times New Roman"/>
          <w:bCs/>
          <w:sz w:val="24"/>
          <w:szCs w:val="24"/>
          <w:lang w:eastAsia="it-IT"/>
        </w:rPr>
      </w:pPr>
      <w:r w:rsidRPr="00F9577C">
        <w:rPr>
          <w:rFonts w:ascii="Times New Roman" w:eastAsia="Times New Roman" w:hAnsi="Times New Roman" w:cs="Times New Roman"/>
          <w:sz w:val="24"/>
          <w:szCs w:val="24"/>
          <w:lang w:eastAsia="it-IT"/>
        </w:rPr>
        <w:t>Inoltre, considerato che la misura “Nidi Gratis</w:t>
      </w:r>
      <w:r w:rsidR="00B46D2C">
        <w:rPr>
          <w:rFonts w:ascii="Times New Roman" w:eastAsia="Times New Roman" w:hAnsi="Times New Roman" w:cs="Times New Roman"/>
          <w:sz w:val="24"/>
          <w:szCs w:val="24"/>
          <w:lang w:eastAsia="it-IT"/>
        </w:rPr>
        <w:t xml:space="preserve"> Plus 202</w:t>
      </w:r>
      <w:r w:rsidR="003C0C0D">
        <w:rPr>
          <w:rFonts w:ascii="Times New Roman" w:eastAsia="Times New Roman" w:hAnsi="Times New Roman" w:cs="Times New Roman"/>
          <w:sz w:val="24"/>
          <w:szCs w:val="24"/>
          <w:lang w:eastAsia="it-IT"/>
        </w:rPr>
        <w:t>6</w:t>
      </w:r>
      <w:r w:rsidR="00B46D2C">
        <w:rPr>
          <w:rFonts w:ascii="Times New Roman" w:eastAsia="Times New Roman" w:hAnsi="Times New Roman" w:cs="Times New Roman"/>
          <w:sz w:val="24"/>
          <w:szCs w:val="24"/>
          <w:lang w:eastAsia="it-IT"/>
        </w:rPr>
        <w:t>/202</w:t>
      </w:r>
      <w:r w:rsidR="003C0C0D">
        <w:rPr>
          <w:rFonts w:ascii="Times New Roman" w:eastAsia="Times New Roman" w:hAnsi="Times New Roman" w:cs="Times New Roman"/>
          <w:sz w:val="24"/>
          <w:szCs w:val="24"/>
          <w:lang w:eastAsia="it-IT"/>
        </w:rPr>
        <w:t>7</w:t>
      </w:r>
      <w:r w:rsidRPr="00F9577C">
        <w:rPr>
          <w:rFonts w:ascii="Times New Roman" w:eastAsia="Times New Roman" w:hAnsi="Times New Roman" w:cs="Times New Roman"/>
          <w:sz w:val="24"/>
          <w:szCs w:val="24"/>
          <w:lang w:eastAsia="it-IT"/>
        </w:rPr>
        <w:t xml:space="preserve">” prevede l’intervento di Regione Lombardia per l’azzeramento della quota della retta pagata dalla famiglia per i nidi pubblici o per i posti in nidi privati convenzionati con il Comune, a condizione che non ci sia aumento delle rette per tutta la durata della misura, la </w:t>
      </w:r>
      <w:r w:rsidR="006C254C">
        <w:rPr>
          <w:rFonts w:ascii="Times New Roman" w:hAnsi="Times New Roman" w:cs="Times New Roman"/>
          <w:sz w:val="24"/>
          <w:szCs w:val="24"/>
        </w:rPr>
        <w:t>___________________________</w:t>
      </w:r>
      <w:r w:rsidRPr="00F9577C">
        <w:rPr>
          <w:rFonts w:ascii="Times New Roman" w:eastAsia="Times New Roman" w:hAnsi="Times New Roman" w:cs="Times New Roman"/>
          <w:sz w:val="24"/>
          <w:szCs w:val="24"/>
          <w:lang w:eastAsia="it-IT"/>
        </w:rPr>
        <w:t xml:space="preserve"> </w:t>
      </w:r>
      <w:r w:rsidRPr="00F9577C">
        <w:rPr>
          <w:rFonts w:ascii="Times New Roman" w:eastAsia="Times New Roman" w:hAnsi="Times New Roman" w:cs="Times New Roman"/>
          <w:b/>
          <w:sz w:val="24"/>
          <w:szCs w:val="24"/>
          <w:lang w:eastAsia="it-IT"/>
        </w:rPr>
        <w:t>si impegna a non aumentare le rette applicate alle famiglie,</w:t>
      </w:r>
      <w:r w:rsidR="0066768A">
        <w:rPr>
          <w:rFonts w:ascii="Times New Roman" w:eastAsia="Times New Roman" w:hAnsi="Times New Roman" w:cs="Times New Roman"/>
          <w:b/>
          <w:sz w:val="24"/>
          <w:szCs w:val="24"/>
          <w:lang w:eastAsia="it-IT"/>
        </w:rPr>
        <w:t xml:space="preserve"> </w:t>
      </w:r>
      <w:r w:rsidR="0066768A" w:rsidRPr="00F9577C">
        <w:rPr>
          <w:rFonts w:ascii="Times New Roman" w:eastAsia="Times New Roman" w:hAnsi="Times New Roman" w:cs="Times New Roman"/>
          <w:b/>
          <w:sz w:val="24"/>
          <w:szCs w:val="24"/>
          <w:lang w:eastAsia="it-IT"/>
        </w:rPr>
        <w:t>come richiesto dalla convenzione Regione Lombardia - ANCI,</w:t>
      </w:r>
      <w:r w:rsidRPr="00F9577C">
        <w:rPr>
          <w:rFonts w:ascii="Times New Roman" w:eastAsia="Times New Roman" w:hAnsi="Times New Roman" w:cs="Times New Roman"/>
          <w:b/>
          <w:sz w:val="24"/>
          <w:szCs w:val="24"/>
          <w:lang w:eastAsia="it-IT"/>
        </w:rPr>
        <w:t xml:space="preserve"> per tutta la durata della convenzione stessa, ovvero a partire dal mese di settembre 20</w:t>
      </w:r>
      <w:r w:rsidR="00DF4766">
        <w:rPr>
          <w:rFonts w:ascii="Times New Roman" w:eastAsia="Times New Roman" w:hAnsi="Times New Roman" w:cs="Times New Roman"/>
          <w:b/>
          <w:sz w:val="24"/>
          <w:szCs w:val="24"/>
          <w:lang w:eastAsia="it-IT"/>
        </w:rPr>
        <w:t>2</w:t>
      </w:r>
      <w:r w:rsidR="004A4578">
        <w:rPr>
          <w:rFonts w:ascii="Times New Roman" w:eastAsia="Times New Roman" w:hAnsi="Times New Roman" w:cs="Times New Roman"/>
          <w:b/>
          <w:sz w:val="24"/>
          <w:szCs w:val="24"/>
          <w:lang w:eastAsia="it-IT"/>
        </w:rPr>
        <w:t>6</w:t>
      </w:r>
      <w:r w:rsidRPr="00F9577C">
        <w:rPr>
          <w:rFonts w:ascii="Times New Roman" w:eastAsia="Times New Roman" w:hAnsi="Times New Roman" w:cs="Times New Roman"/>
          <w:b/>
          <w:sz w:val="24"/>
          <w:szCs w:val="24"/>
          <w:lang w:eastAsia="it-IT"/>
        </w:rPr>
        <w:t xml:space="preserve"> al mese di luglio </w:t>
      </w:r>
      <w:r w:rsidRPr="005976BA">
        <w:rPr>
          <w:rFonts w:ascii="Times New Roman" w:eastAsia="Times New Roman" w:hAnsi="Times New Roman" w:cs="Times New Roman"/>
          <w:b/>
          <w:sz w:val="24"/>
          <w:szCs w:val="24"/>
          <w:lang w:eastAsia="it-IT"/>
        </w:rPr>
        <w:t>2</w:t>
      </w:r>
      <w:r w:rsidR="001F5261" w:rsidRPr="005976BA">
        <w:rPr>
          <w:rFonts w:ascii="Times New Roman" w:eastAsia="Times New Roman" w:hAnsi="Times New Roman" w:cs="Times New Roman"/>
          <w:b/>
          <w:sz w:val="24"/>
          <w:szCs w:val="24"/>
          <w:lang w:eastAsia="it-IT"/>
        </w:rPr>
        <w:t>02</w:t>
      </w:r>
      <w:r w:rsidR="004A4578">
        <w:rPr>
          <w:rFonts w:ascii="Times New Roman" w:eastAsia="Times New Roman" w:hAnsi="Times New Roman" w:cs="Times New Roman"/>
          <w:b/>
          <w:sz w:val="24"/>
          <w:szCs w:val="24"/>
          <w:lang w:eastAsia="it-IT"/>
        </w:rPr>
        <w:t>7</w:t>
      </w:r>
      <w:r w:rsidR="005A621C" w:rsidRPr="005976BA">
        <w:rPr>
          <w:rFonts w:ascii="Times New Roman" w:eastAsia="Times New Roman" w:hAnsi="Times New Roman" w:cs="Times New Roman"/>
          <w:b/>
          <w:sz w:val="24"/>
          <w:szCs w:val="24"/>
          <w:lang w:eastAsia="it-IT"/>
        </w:rPr>
        <w:t xml:space="preserve"> </w:t>
      </w:r>
      <w:r w:rsidR="005A621C" w:rsidRPr="005A621C">
        <w:rPr>
          <w:rFonts w:ascii="Times New Roman" w:eastAsia="Times New Roman" w:hAnsi="Times New Roman" w:cs="Times New Roman"/>
          <w:bCs/>
          <w:sz w:val="24"/>
          <w:szCs w:val="24"/>
          <w:lang w:eastAsia="it-IT"/>
        </w:rPr>
        <w:t>ad eccezione</w:t>
      </w:r>
      <w:r w:rsidR="005A621C">
        <w:rPr>
          <w:rFonts w:ascii="Times New Roman" w:eastAsia="Times New Roman" w:hAnsi="Times New Roman" w:cs="Times New Roman"/>
          <w:b/>
          <w:sz w:val="24"/>
          <w:szCs w:val="24"/>
          <w:lang w:eastAsia="it-IT"/>
        </w:rPr>
        <w:t xml:space="preserve"> </w:t>
      </w:r>
      <w:r w:rsidR="00B46D2C" w:rsidRPr="00B46D2C">
        <w:rPr>
          <w:rFonts w:ascii="Times New Roman" w:eastAsia="Times New Roman" w:hAnsi="Times New Roman" w:cs="Times New Roman"/>
          <w:bCs/>
          <w:sz w:val="24"/>
          <w:szCs w:val="24"/>
          <w:lang w:eastAsia="it-IT"/>
        </w:rPr>
        <w:t>di aumenti</w:t>
      </w:r>
      <w:r w:rsidR="00B46D2C">
        <w:rPr>
          <w:rFonts w:ascii="Times New Roman" w:eastAsia="Times New Roman" w:hAnsi="Times New Roman" w:cs="Times New Roman"/>
          <w:bCs/>
          <w:sz w:val="24"/>
          <w:szCs w:val="24"/>
          <w:lang w:eastAsia="it-IT"/>
        </w:rPr>
        <w:t xml:space="preserve"> della quota di retta a carico della famiglia contenuti entro il 7%.</w:t>
      </w:r>
    </w:p>
    <w:p w14:paraId="5C8D050F" w14:textId="77777777" w:rsidR="00F9577C" w:rsidRDefault="00F9577C" w:rsidP="00F9577C">
      <w:pPr>
        <w:autoSpaceDE w:val="0"/>
        <w:autoSpaceDN w:val="0"/>
        <w:adjustRightInd w:val="0"/>
        <w:jc w:val="both"/>
        <w:rPr>
          <w:rFonts w:ascii="Times New Roman" w:hAnsi="Times New Roman" w:cs="Times New Roman"/>
          <w:sz w:val="24"/>
          <w:szCs w:val="24"/>
        </w:rPr>
      </w:pPr>
    </w:p>
    <w:p w14:paraId="2907F335" w14:textId="77777777" w:rsidR="00A01717" w:rsidRDefault="005A0F67" w:rsidP="00D54145">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 xml:space="preserve">Art. 3 - </w:t>
      </w:r>
      <w:r w:rsidR="00AF34AF">
        <w:rPr>
          <w:rFonts w:ascii="Times New Roman" w:hAnsi="Times New Roman" w:cs="Times New Roman"/>
          <w:b/>
          <w:bCs/>
          <w:sz w:val="24"/>
          <w:szCs w:val="24"/>
        </w:rPr>
        <w:t>Impegni e compiti del Comune</w:t>
      </w:r>
    </w:p>
    <w:p w14:paraId="3109FB2B" w14:textId="77777777" w:rsidR="005A0F67" w:rsidRDefault="005A0F67" w:rsidP="00D54145">
      <w:pPr>
        <w:autoSpaceDE w:val="0"/>
        <w:autoSpaceDN w:val="0"/>
        <w:adjustRightInd w:val="0"/>
        <w:jc w:val="both"/>
        <w:rPr>
          <w:rFonts w:ascii="Times New Roman" w:hAnsi="Times New Roman" w:cs="Times New Roman"/>
          <w:b/>
          <w:bCs/>
          <w:sz w:val="24"/>
          <w:szCs w:val="24"/>
        </w:rPr>
      </w:pPr>
    </w:p>
    <w:p w14:paraId="66F55BF6" w14:textId="77777777" w:rsidR="00AF34AF" w:rsidRPr="000074E4" w:rsidRDefault="00AF34AF" w:rsidP="00D54145">
      <w:pPr>
        <w:autoSpaceDE w:val="0"/>
        <w:autoSpaceDN w:val="0"/>
        <w:adjustRightInd w:val="0"/>
        <w:jc w:val="both"/>
        <w:rPr>
          <w:rFonts w:ascii="Times New Roman" w:hAnsi="Times New Roman" w:cs="Times New Roman"/>
          <w:sz w:val="24"/>
          <w:szCs w:val="24"/>
        </w:rPr>
      </w:pPr>
      <w:r w:rsidRPr="000074E4">
        <w:rPr>
          <w:rFonts w:ascii="Times New Roman" w:hAnsi="Times New Roman" w:cs="Times New Roman"/>
          <w:sz w:val="24"/>
          <w:szCs w:val="24"/>
        </w:rPr>
        <w:t>Il Comune di Sabbioneta si impegna a:</w:t>
      </w:r>
    </w:p>
    <w:p w14:paraId="42127806" w14:textId="35EBA67D" w:rsidR="00B7468C" w:rsidRPr="000074E4" w:rsidRDefault="00B7468C" w:rsidP="00B7468C">
      <w:pPr>
        <w:pStyle w:val="Paragrafoelenco1"/>
        <w:numPr>
          <w:ilvl w:val="0"/>
          <w:numId w:val="16"/>
        </w:numPr>
        <w:ind w:left="284" w:hanging="284"/>
        <w:jc w:val="both"/>
        <w:rPr>
          <w:rFonts w:ascii="Times New Roman" w:hAnsi="Times New Roman" w:cs="Times New Roman"/>
          <w:sz w:val="24"/>
          <w:szCs w:val="24"/>
        </w:rPr>
      </w:pPr>
      <w:r w:rsidRPr="000074E4">
        <w:rPr>
          <w:rFonts w:ascii="Times New Roman" w:hAnsi="Times New Roman" w:cs="Times New Roman"/>
          <w:sz w:val="24"/>
          <w:szCs w:val="24"/>
        </w:rPr>
        <w:t>Acquis</w:t>
      </w:r>
      <w:r w:rsidR="00D92928" w:rsidRPr="000074E4">
        <w:rPr>
          <w:rFonts w:ascii="Times New Roman" w:hAnsi="Times New Roman" w:cs="Times New Roman"/>
          <w:sz w:val="24"/>
          <w:szCs w:val="24"/>
        </w:rPr>
        <w:t xml:space="preserve">ire n° </w:t>
      </w:r>
      <w:r w:rsidR="006C254C">
        <w:rPr>
          <w:rFonts w:ascii="Times New Roman" w:hAnsi="Times New Roman" w:cs="Times New Roman"/>
          <w:sz w:val="24"/>
          <w:szCs w:val="24"/>
        </w:rPr>
        <w:t>____</w:t>
      </w:r>
      <w:r w:rsidR="00E966C1">
        <w:rPr>
          <w:rFonts w:ascii="Times New Roman" w:hAnsi="Times New Roman" w:cs="Times New Roman"/>
          <w:sz w:val="24"/>
          <w:szCs w:val="24"/>
        </w:rPr>
        <w:t>(</w:t>
      </w:r>
      <w:r w:rsidR="006C254C">
        <w:rPr>
          <w:rFonts w:ascii="Times New Roman" w:hAnsi="Times New Roman" w:cs="Times New Roman"/>
          <w:sz w:val="24"/>
          <w:szCs w:val="24"/>
        </w:rPr>
        <w:t>_________</w:t>
      </w:r>
      <w:r w:rsidR="00E966C1">
        <w:rPr>
          <w:rFonts w:ascii="Times New Roman" w:hAnsi="Times New Roman" w:cs="Times New Roman"/>
          <w:sz w:val="24"/>
          <w:szCs w:val="24"/>
        </w:rPr>
        <w:t>)</w:t>
      </w:r>
      <w:r w:rsidRPr="000074E4">
        <w:rPr>
          <w:rFonts w:ascii="Times New Roman" w:hAnsi="Times New Roman" w:cs="Times New Roman"/>
          <w:sz w:val="24"/>
          <w:szCs w:val="24"/>
        </w:rPr>
        <w:t xml:space="preserve"> posti </w:t>
      </w:r>
      <w:r w:rsidR="00E966C1">
        <w:rPr>
          <w:rFonts w:ascii="Times New Roman" w:hAnsi="Times New Roman" w:cs="Times New Roman"/>
          <w:sz w:val="24"/>
          <w:szCs w:val="24"/>
        </w:rPr>
        <w:t xml:space="preserve">per la frequenza all’Asilo Nido </w:t>
      </w:r>
      <w:r w:rsidR="006C254C">
        <w:rPr>
          <w:rFonts w:ascii="Times New Roman" w:hAnsi="Times New Roman" w:cs="Times New Roman"/>
          <w:sz w:val="24"/>
          <w:szCs w:val="24"/>
        </w:rPr>
        <w:t>_____________</w:t>
      </w:r>
      <w:r w:rsidRPr="000074E4">
        <w:rPr>
          <w:rFonts w:ascii="Times New Roman" w:hAnsi="Times New Roman" w:cs="Times New Roman"/>
          <w:sz w:val="24"/>
          <w:szCs w:val="24"/>
        </w:rPr>
        <w:t xml:space="preserve">di </w:t>
      </w:r>
      <w:r w:rsidR="006C254C">
        <w:rPr>
          <w:rFonts w:ascii="Times New Roman" w:hAnsi="Times New Roman" w:cs="Times New Roman"/>
          <w:sz w:val="24"/>
          <w:szCs w:val="24"/>
        </w:rPr>
        <w:t>_______________</w:t>
      </w:r>
      <w:r w:rsidR="0072739C">
        <w:rPr>
          <w:rFonts w:ascii="Times New Roman" w:hAnsi="Times New Roman" w:cs="Times New Roman"/>
          <w:sz w:val="24"/>
          <w:szCs w:val="24"/>
        </w:rPr>
        <w:t xml:space="preserve"> </w:t>
      </w:r>
      <w:r w:rsidR="00DF4766">
        <w:rPr>
          <w:rFonts w:ascii="Times New Roman" w:hAnsi="Times New Roman" w:cs="Times New Roman"/>
          <w:sz w:val="24"/>
          <w:szCs w:val="24"/>
        </w:rPr>
        <w:t>(</w:t>
      </w:r>
      <w:r w:rsidR="006C254C">
        <w:rPr>
          <w:rFonts w:ascii="Times New Roman" w:hAnsi="Times New Roman" w:cs="Times New Roman"/>
          <w:sz w:val="24"/>
          <w:szCs w:val="24"/>
        </w:rPr>
        <w:t>___</w:t>
      </w:r>
      <w:r w:rsidR="0072739C">
        <w:rPr>
          <w:rFonts w:ascii="Times New Roman" w:hAnsi="Times New Roman" w:cs="Times New Roman"/>
          <w:sz w:val="24"/>
          <w:szCs w:val="24"/>
        </w:rPr>
        <w:t>)</w:t>
      </w:r>
      <w:r w:rsidRPr="000074E4">
        <w:rPr>
          <w:rFonts w:ascii="Times New Roman" w:hAnsi="Times New Roman" w:cs="Times New Roman"/>
          <w:sz w:val="24"/>
          <w:szCs w:val="24"/>
        </w:rPr>
        <w:t>. Il numero dei posti è indicativo, potendosi diminuire o aumentare in base ai posti effettivamente coperti e per i periodi di reale frequenza nel periodo di riferimento (dal 01/09/20</w:t>
      </w:r>
      <w:r w:rsidR="00DF4766">
        <w:rPr>
          <w:rFonts w:ascii="Times New Roman" w:hAnsi="Times New Roman" w:cs="Times New Roman"/>
          <w:sz w:val="24"/>
          <w:szCs w:val="24"/>
        </w:rPr>
        <w:t>2</w:t>
      </w:r>
      <w:r w:rsidR="004A4578">
        <w:rPr>
          <w:rFonts w:ascii="Times New Roman" w:hAnsi="Times New Roman" w:cs="Times New Roman"/>
          <w:sz w:val="24"/>
          <w:szCs w:val="24"/>
        </w:rPr>
        <w:t>6</w:t>
      </w:r>
      <w:r w:rsidR="00BF71E7">
        <w:rPr>
          <w:rFonts w:ascii="Times New Roman" w:hAnsi="Times New Roman" w:cs="Times New Roman"/>
          <w:sz w:val="24"/>
          <w:szCs w:val="24"/>
        </w:rPr>
        <w:t xml:space="preserve"> al 31/07/20</w:t>
      </w:r>
      <w:r w:rsidR="001F5261">
        <w:rPr>
          <w:rFonts w:ascii="Times New Roman" w:hAnsi="Times New Roman" w:cs="Times New Roman"/>
          <w:sz w:val="24"/>
          <w:szCs w:val="24"/>
        </w:rPr>
        <w:t>2</w:t>
      </w:r>
      <w:r w:rsidR="004A4578">
        <w:rPr>
          <w:rFonts w:ascii="Times New Roman" w:hAnsi="Times New Roman" w:cs="Times New Roman"/>
          <w:sz w:val="24"/>
          <w:szCs w:val="24"/>
        </w:rPr>
        <w:t>7</w:t>
      </w:r>
      <w:r w:rsidRPr="000074E4">
        <w:rPr>
          <w:rFonts w:ascii="Times New Roman" w:hAnsi="Times New Roman" w:cs="Times New Roman"/>
          <w:sz w:val="24"/>
          <w:szCs w:val="24"/>
        </w:rPr>
        <w:t>);</w:t>
      </w:r>
    </w:p>
    <w:p w14:paraId="03121B99" w14:textId="77777777" w:rsidR="00B7468C" w:rsidRPr="000074E4" w:rsidRDefault="00B7468C" w:rsidP="00B7468C">
      <w:pPr>
        <w:pStyle w:val="Paragrafoelenco1"/>
        <w:numPr>
          <w:ilvl w:val="0"/>
          <w:numId w:val="16"/>
        </w:numPr>
        <w:ind w:left="284" w:hanging="284"/>
        <w:jc w:val="both"/>
        <w:rPr>
          <w:rFonts w:ascii="Times New Roman" w:hAnsi="Times New Roman" w:cs="Times New Roman"/>
          <w:sz w:val="24"/>
          <w:szCs w:val="24"/>
        </w:rPr>
      </w:pPr>
      <w:r w:rsidRPr="000074E4">
        <w:rPr>
          <w:rFonts w:ascii="Times New Roman" w:hAnsi="Times New Roman" w:cs="Times New Roman"/>
          <w:sz w:val="24"/>
          <w:szCs w:val="24"/>
        </w:rPr>
        <w:t>Segnalare al gestore i nominativi d</w:t>
      </w:r>
      <w:r w:rsidR="00D92928" w:rsidRPr="000074E4">
        <w:rPr>
          <w:rFonts w:ascii="Times New Roman" w:hAnsi="Times New Roman" w:cs="Times New Roman"/>
          <w:sz w:val="24"/>
          <w:szCs w:val="24"/>
        </w:rPr>
        <w:t>ei bambini</w:t>
      </w:r>
      <w:r w:rsidRPr="000074E4">
        <w:rPr>
          <w:rFonts w:ascii="Times New Roman" w:hAnsi="Times New Roman" w:cs="Times New Roman"/>
          <w:sz w:val="24"/>
          <w:szCs w:val="24"/>
        </w:rPr>
        <w:t xml:space="preserve"> da accogliere;</w:t>
      </w:r>
    </w:p>
    <w:p w14:paraId="2D34FF50" w14:textId="77777777" w:rsidR="000074E4" w:rsidRDefault="00B7468C" w:rsidP="004A4578">
      <w:pPr>
        <w:pStyle w:val="Paragrafoelenco1"/>
        <w:numPr>
          <w:ilvl w:val="0"/>
          <w:numId w:val="16"/>
        </w:numPr>
        <w:ind w:left="284" w:hanging="284"/>
        <w:jc w:val="both"/>
        <w:rPr>
          <w:rFonts w:ascii="Times New Roman" w:hAnsi="Times New Roman" w:cs="Times New Roman"/>
          <w:sz w:val="24"/>
          <w:szCs w:val="24"/>
        </w:rPr>
      </w:pPr>
      <w:r w:rsidRPr="000074E4">
        <w:rPr>
          <w:rFonts w:ascii="Times New Roman" w:hAnsi="Times New Roman" w:cs="Times New Roman"/>
          <w:sz w:val="24"/>
          <w:szCs w:val="24"/>
        </w:rPr>
        <w:t>Determinar</w:t>
      </w:r>
      <w:r w:rsidR="0059003E" w:rsidRPr="000074E4">
        <w:rPr>
          <w:rFonts w:ascii="Times New Roman" w:hAnsi="Times New Roman" w:cs="Times New Roman"/>
          <w:sz w:val="24"/>
          <w:szCs w:val="24"/>
        </w:rPr>
        <w:t>e il contributo per ogni bambino</w:t>
      </w:r>
      <w:r w:rsidRPr="000074E4">
        <w:rPr>
          <w:rFonts w:ascii="Times New Roman" w:hAnsi="Times New Roman" w:cs="Times New Roman"/>
          <w:sz w:val="24"/>
          <w:szCs w:val="24"/>
        </w:rPr>
        <w:t xml:space="preserve"> frequentante l’asilo nido, in base all’indicatore ISEE di appartenenza della famiglia e provvedere a segnalarlo al gestore. L’importo del contributo comunale sarà, a cura del gestore, decurtato dell'importo relativo alla retta di frequenza a carico della famiglia e fatturato, mensilmente, al Comune di Sabbioneta</w:t>
      </w:r>
      <w:r w:rsidR="000074E4">
        <w:rPr>
          <w:rFonts w:ascii="Times New Roman" w:hAnsi="Times New Roman" w:cs="Times New Roman"/>
          <w:sz w:val="24"/>
          <w:szCs w:val="24"/>
        </w:rPr>
        <w:t xml:space="preserve"> come di seguito specificato:</w:t>
      </w:r>
    </w:p>
    <w:p w14:paraId="0353FF08" w14:textId="751EE432" w:rsidR="000074E4" w:rsidRPr="000074E4" w:rsidRDefault="000074E4" w:rsidP="004A4578">
      <w:pPr>
        <w:pStyle w:val="Paragrafoelenco"/>
        <w:numPr>
          <w:ilvl w:val="0"/>
          <w:numId w:val="19"/>
        </w:numPr>
        <w:jc w:val="left"/>
        <w:rPr>
          <w:rFonts w:ascii="Times New Roman" w:eastAsia="Times New Roman" w:hAnsi="Times New Roman" w:cs="Times New Roman"/>
          <w:sz w:val="24"/>
          <w:szCs w:val="24"/>
          <w:lang w:eastAsia="it-IT"/>
        </w:rPr>
      </w:pPr>
      <w:r w:rsidRPr="000074E4">
        <w:rPr>
          <w:rFonts w:ascii="Times New Roman" w:eastAsia="Times New Roman" w:hAnsi="Times New Roman" w:cs="Times New Roman"/>
          <w:sz w:val="24"/>
          <w:szCs w:val="24"/>
          <w:lang w:eastAsia="it-IT"/>
        </w:rPr>
        <w:t xml:space="preserve">ISEE inferiore ad </w:t>
      </w:r>
      <w:r w:rsidR="00EB497F" w:rsidRPr="000074E4">
        <w:rPr>
          <w:rFonts w:ascii="Times New Roman" w:eastAsia="Times New Roman" w:hAnsi="Times New Roman" w:cs="Times New Roman"/>
          <w:sz w:val="24"/>
          <w:szCs w:val="24"/>
          <w:lang w:eastAsia="it-IT"/>
        </w:rPr>
        <w:t>euro</w:t>
      </w:r>
      <w:r w:rsidRPr="000074E4">
        <w:rPr>
          <w:rFonts w:ascii="Times New Roman" w:eastAsia="Times New Roman" w:hAnsi="Times New Roman" w:cs="Times New Roman"/>
          <w:sz w:val="24"/>
          <w:szCs w:val="24"/>
          <w:lang w:eastAsia="it-IT"/>
        </w:rPr>
        <w:t xml:space="preserve"> 7.000</w:t>
      </w:r>
      <w:r w:rsidR="00B46D2C">
        <w:rPr>
          <w:rFonts w:ascii="Times New Roman" w:eastAsia="Times New Roman" w:hAnsi="Times New Roman" w:cs="Times New Roman"/>
          <w:sz w:val="24"/>
          <w:szCs w:val="24"/>
          <w:lang w:eastAsia="it-IT"/>
        </w:rPr>
        <w:t>,00</w:t>
      </w:r>
      <w:r w:rsidRPr="000074E4">
        <w:rPr>
          <w:rFonts w:ascii="Times New Roman" w:eastAsia="Times New Roman" w:hAnsi="Times New Roman" w:cs="Times New Roman"/>
          <w:sz w:val="24"/>
          <w:szCs w:val="24"/>
          <w:lang w:eastAsia="it-IT"/>
        </w:rPr>
        <w:t xml:space="preserve"> contributo mensile di </w:t>
      </w:r>
      <w:r w:rsidR="00EB497F" w:rsidRPr="000074E4">
        <w:rPr>
          <w:rFonts w:ascii="Times New Roman" w:eastAsia="Times New Roman" w:hAnsi="Times New Roman" w:cs="Times New Roman"/>
          <w:sz w:val="24"/>
          <w:szCs w:val="24"/>
          <w:lang w:eastAsia="it-IT"/>
        </w:rPr>
        <w:t>euro</w:t>
      </w:r>
      <w:r w:rsidRPr="000074E4">
        <w:rPr>
          <w:rFonts w:ascii="Times New Roman" w:eastAsia="Times New Roman" w:hAnsi="Times New Roman" w:cs="Times New Roman"/>
          <w:sz w:val="24"/>
          <w:szCs w:val="24"/>
          <w:lang w:eastAsia="it-IT"/>
        </w:rPr>
        <w:t xml:space="preserve"> 170,00</w:t>
      </w:r>
    </w:p>
    <w:p w14:paraId="486B978B" w14:textId="4A84C481" w:rsidR="000074E4" w:rsidRPr="000074E4" w:rsidRDefault="000074E4" w:rsidP="000074E4">
      <w:pPr>
        <w:pStyle w:val="Paragrafoelenco"/>
        <w:numPr>
          <w:ilvl w:val="0"/>
          <w:numId w:val="19"/>
        </w:numPr>
        <w:spacing w:before="100" w:beforeAutospacing="1" w:after="119"/>
        <w:jc w:val="left"/>
        <w:rPr>
          <w:rFonts w:ascii="Times New Roman" w:eastAsia="Times New Roman" w:hAnsi="Times New Roman" w:cs="Times New Roman"/>
          <w:sz w:val="24"/>
          <w:szCs w:val="24"/>
          <w:lang w:eastAsia="it-IT"/>
        </w:rPr>
      </w:pPr>
      <w:r w:rsidRPr="000074E4">
        <w:rPr>
          <w:rFonts w:ascii="Times New Roman" w:eastAsia="Times New Roman" w:hAnsi="Times New Roman" w:cs="Times New Roman"/>
          <w:sz w:val="24"/>
          <w:szCs w:val="24"/>
          <w:lang w:eastAsia="it-IT"/>
        </w:rPr>
        <w:t>ISEE compreso tra i 7.00</w:t>
      </w:r>
      <w:r w:rsidR="00B46D2C">
        <w:rPr>
          <w:rFonts w:ascii="Times New Roman" w:eastAsia="Times New Roman" w:hAnsi="Times New Roman" w:cs="Times New Roman"/>
          <w:sz w:val="24"/>
          <w:szCs w:val="24"/>
          <w:lang w:eastAsia="it-IT"/>
        </w:rPr>
        <w:t>0,01</w:t>
      </w:r>
      <w:r w:rsidRPr="000074E4">
        <w:rPr>
          <w:rFonts w:ascii="Times New Roman" w:eastAsia="Times New Roman" w:hAnsi="Times New Roman" w:cs="Times New Roman"/>
          <w:sz w:val="24"/>
          <w:szCs w:val="24"/>
          <w:lang w:eastAsia="it-IT"/>
        </w:rPr>
        <w:t xml:space="preserve"> ed i 14.000</w:t>
      </w:r>
      <w:r w:rsidR="00B46D2C">
        <w:rPr>
          <w:rFonts w:ascii="Times New Roman" w:eastAsia="Times New Roman" w:hAnsi="Times New Roman" w:cs="Times New Roman"/>
          <w:sz w:val="24"/>
          <w:szCs w:val="24"/>
          <w:lang w:eastAsia="it-IT"/>
        </w:rPr>
        <w:t>,00</w:t>
      </w:r>
      <w:r w:rsidRPr="000074E4">
        <w:rPr>
          <w:rFonts w:ascii="Times New Roman" w:eastAsia="Times New Roman" w:hAnsi="Times New Roman" w:cs="Times New Roman"/>
          <w:sz w:val="24"/>
          <w:szCs w:val="24"/>
          <w:lang w:eastAsia="it-IT"/>
        </w:rPr>
        <w:t xml:space="preserve"> </w:t>
      </w:r>
      <w:r w:rsidR="00EB497F" w:rsidRPr="000074E4">
        <w:rPr>
          <w:rFonts w:ascii="Times New Roman" w:eastAsia="Times New Roman" w:hAnsi="Times New Roman" w:cs="Times New Roman"/>
          <w:sz w:val="24"/>
          <w:szCs w:val="24"/>
          <w:lang w:eastAsia="it-IT"/>
        </w:rPr>
        <w:t>euro</w:t>
      </w:r>
      <w:r w:rsidRPr="000074E4">
        <w:rPr>
          <w:rFonts w:ascii="Times New Roman" w:eastAsia="Times New Roman" w:hAnsi="Times New Roman" w:cs="Times New Roman"/>
          <w:sz w:val="24"/>
          <w:szCs w:val="24"/>
          <w:lang w:eastAsia="it-IT"/>
        </w:rPr>
        <w:t xml:space="preserve">, contributo mensile di </w:t>
      </w:r>
      <w:r w:rsidR="00EB497F" w:rsidRPr="000074E4">
        <w:rPr>
          <w:rFonts w:ascii="Times New Roman" w:eastAsia="Times New Roman" w:hAnsi="Times New Roman" w:cs="Times New Roman"/>
          <w:sz w:val="24"/>
          <w:szCs w:val="24"/>
          <w:lang w:eastAsia="it-IT"/>
        </w:rPr>
        <w:t>euro</w:t>
      </w:r>
      <w:r w:rsidRPr="000074E4">
        <w:rPr>
          <w:rFonts w:ascii="Times New Roman" w:eastAsia="Times New Roman" w:hAnsi="Times New Roman" w:cs="Times New Roman"/>
          <w:sz w:val="24"/>
          <w:szCs w:val="24"/>
          <w:lang w:eastAsia="it-IT"/>
        </w:rPr>
        <w:t xml:space="preserve"> 150,00</w:t>
      </w:r>
    </w:p>
    <w:p w14:paraId="62A18DD5" w14:textId="402BDC79" w:rsidR="000074E4" w:rsidRPr="000074E4" w:rsidRDefault="000074E4" w:rsidP="000074E4">
      <w:pPr>
        <w:pStyle w:val="Paragrafoelenco"/>
        <w:numPr>
          <w:ilvl w:val="0"/>
          <w:numId w:val="19"/>
        </w:numPr>
        <w:spacing w:before="100" w:beforeAutospacing="1" w:after="119"/>
        <w:jc w:val="left"/>
        <w:rPr>
          <w:rFonts w:ascii="Times New Roman" w:eastAsia="Times New Roman" w:hAnsi="Times New Roman" w:cs="Times New Roman"/>
          <w:sz w:val="24"/>
          <w:szCs w:val="24"/>
          <w:lang w:eastAsia="it-IT"/>
        </w:rPr>
      </w:pPr>
      <w:r w:rsidRPr="000074E4">
        <w:rPr>
          <w:rFonts w:ascii="Times New Roman" w:eastAsia="Times New Roman" w:hAnsi="Times New Roman" w:cs="Times New Roman"/>
          <w:sz w:val="24"/>
          <w:szCs w:val="24"/>
          <w:lang w:eastAsia="it-IT"/>
        </w:rPr>
        <w:t>ISEE compreso tra i 14.00</w:t>
      </w:r>
      <w:r w:rsidR="00B46D2C">
        <w:rPr>
          <w:rFonts w:ascii="Times New Roman" w:eastAsia="Times New Roman" w:hAnsi="Times New Roman" w:cs="Times New Roman"/>
          <w:sz w:val="24"/>
          <w:szCs w:val="24"/>
          <w:lang w:eastAsia="it-IT"/>
        </w:rPr>
        <w:t>0,01</w:t>
      </w:r>
      <w:r w:rsidRPr="000074E4">
        <w:rPr>
          <w:rFonts w:ascii="Times New Roman" w:eastAsia="Times New Roman" w:hAnsi="Times New Roman" w:cs="Times New Roman"/>
          <w:sz w:val="24"/>
          <w:szCs w:val="24"/>
          <w:lang w:eastAsia="it-IT"/>
        </w:rPr>
        <w:t xml:space="preserve"> ed i 18.000</w:t>
      </w:r>
      <w:r w:rsidR="00B46D2C">
        <w:rPr>
          <w:rFonts w:ascii="Times New Roman" w:eastAsia="Times New Roman" w:hAnsi="Times New Roman" w:cs="Times New Roman"/>
          <w:sz w:val="24"/>
          <w:szCs w:val="24"/>
          <w:lang w:eastAsia="it-IT"/>
        </w:rPr>
        <w:t>,00</w:t>
      </w:r>
      <w:r w:rsidRPr="000074E4">
        <w:rPr>
          <w:rFonts w:ascii="Times New Roman" w:eastAsia="Times New Roman" w:hAnsi="Times New Roman" w:cs="Times New Roman"/>
          <w:sz w:val="24"/>
          <w:szCs w:val="24"/>
          <w:lang w:eastAsia="it-IT"/>
        </w:rPr>
        <w:t xml:space="preserve"> </w:t>
      </w:r>
      <w:r w:rsidR="00EB497F" w:rsidRPr="000074E4">
        <w:rPr>
          <w:rFonts w:ascii="Times New Roman" w:eastAsia="Times New Roman" w:hAnsi="Times New Roman" w:cs="Times New Roman"/>
          <w:sz w:val="24"/>
          <w:szCs w:val="24"/>
          <w:lang w:eastAsia="it-IT"/>
        </w:rPr>
        <w:t>euro</w:t>
      </w:r>
      <w:r w:rsidRPr="000074E4">
        <w:rPr>
          <w:rFonts w:ascii="Times New Roman" w:eastAsia="Times New Roman" w:hAnsi="Times New Roman" w:cs="Times New Roman"/>
          <w:sz w:val="24"/>
          <w:szCs w:val="24"/>
          <w:lang w:eastAsia="it-IT"/>
        </w:rPr>
        <w:t xml:space="preserve">, contributo mensile di </w:t>
      </w:r>
      <w:r w:rsidR="00EB497F" w:rsidRPr="000074E4">
        <w:rPr>
          <w:rFonts w:ascii="Times New Roman" w:eastAsia="Times New Roman" w:hAnsi="Times New Roman" w:cs="Times New Roman"/>
          <w:sz w:val="24"/>
          <w:szCs w:val="24"/>
          <w:lang w:eastAsia="it-IT"/>
        </w:rPr>
        <w:t>euro</w:t>
      </w:r>
      <w:r w:rsidRPr="000074E4">
        <w:rPr>
          <w:rFonts w:ascii="Times New Roman" w:eastAsia="Times New Roman" w:hAnsi="Times New Roman" w:cs="Times New Roman"/>
          <w:sz w:val="24"/>
          <w:szCs w:val="24"/>
          <w:lang w:eastAsia="it-IT"/>
        </w:rPr>
        <w:t xml:space="preserve"> 130,00</w:t>
      </w:r>
    </w:p>
    <w:p w14:paraId="6ACB0928" w14:textId="5B8B4C0A" w:rsidR="000074E4" w:rsidRPr="000074E4" w:rsidRDefault="000074E4" w:rsidP="000074E4">
      <w:pPr>
        <w:pStyle w:val="Paragrafoelenco"/>
        <w:numPr>
          <w:ilvl w:val="0"/>
          <w:numId w:val="19"/>
        </w:numPr>
        <w:spacing w:before="100" w:beforeAutospacing="1" w:after="119"/>
        <w:jc w:val="left"/>
        <w:rPr>
          <w:rFonts w:ascii="Times New Roman" w:eastAsia="Times New Roman" w:hAnsi="Times New Roman" w:cs="Times New Roman"/>
          <w:sz w:val="24"/>
          <w:szCs w:val="24"/>
          <w:lang w:eastAsia="it-IT"/>
        </w:rPr>
      </w:pPr>
      <w:r w:rsidRPr="000074E4">
        <w:rPr>
          <w:rFonts w:ascii="Times New Roman" w:eastAsia="Times New Roman" w:hAnsi="Times New Roman" w:cs="Times New Roman"/>
          <w:sz w:val="24"/>
          <w:szCs w:val="24"/>
          <w:lang w:eastAsia="it-IT"/>
        </w:rPr>
        <w:t>ISEE compreso tra i 18.00</w:t>
      </w:r>
      <w:r w:rsidR="00B46D2C">
        <w:rPr>
          <w:rFonts w:ascii="Times New Roman" w:eastAsia="Times New Roman" w:hAnsi="Times New Roman" w:cs="Times New Roman"/>
          <w:sz w:val="24"/>
          <w:szCs w:val="24"/>
          <w:lang w:eastAsia="it-IT"/>
        </w:rPr>
        <w:t>0,01</w:t>
      </w:r>
      <w:r w:rsidRPr="000074E4">
        <w:rPr>
          <w:rFonts w:ascii="Times New Roman" w:eastAsia="Times New Roman" w:hAnsi="Times New Roman" w:cs="Times New Roman"/>
          <w:sz w:val="24"/>
          <w:szCs w:val="24"/>
          <w:lang w:eastAsia="it-IT"/>
        </w:rPr>
        <w:t xml:space="preserve"> ed i 2</w:t>
      </w:r>
      <w:r w:rsidR="001E2858">
        <w:rPr>
          <w:rFonts w:ascii="Times New Roman" w:eastAsia="Times New Roman" w:hAnsi="Times New Roman" w:cs="Times New Roman"/>
          <w:sz w:val="24"/>
          <w:szCs w:val="24"/>
          <w:lang w:eastAsia="it-IT"/>
        </w:rPr>
        <w:t>0</w:t>
      </w:r>
      <w:r w:rsidRPr="000074E4">
        <w:rPr>
          <w:rFonts w:ascii="Times New Roman" w:eastAsia="Times New Roman" w:hAnsi="Times New Roman" w:cs="Times New Roman"/>
          <w:sz w:val="24"/>
          <w:szCs w:val="24"/>
          <w:lang w:eastAsia="it-IT"/>
        </w:rPr>
        <w:t>.000</w:t>
      </w:r>
      <w:r w:rsidR="00B46D2C">
        <w:rPr>
          <w:rFonts w:ascii="Times New Roman" w:eastAsia="Times New Roman" w:hAnsi="Times New Roman" w:cs="Times New Roman"/>
          <w:sz w:val="24"/>
          <w:szCs w:val="24"/>
          <w:lang w:eastAsia="it-IT"/>
        </w:rPr>
        <w:t>,00</w:t>
      </w:r>
      <w:r w:rsidRPr="000074E4">
        <w:rPr>
          <w:rFonts w:ascii="Times New Roman" w:eastAsia="Times New Roman" w:hAnsi="Times New Roman" w:cs="Times New Roman"/>
          <w:sz w:val="24"/>
          <w:szCs w:val="24"/>
          <w:lang w:eastAsia="it-IT"/>
        </w:rPr>
        <w:t xml:space="preserve"> </w:t>
      </w:r>
      <w:r w:rsidR="00EB497F" w:rsidRPr="000074E4">
        <w:rPr>
          <w:rFonts w:ascii="Times New Roman" w:eastAsia="Times New Roman" w:hAnsi="Times New Roman" w:cs="Times New Roman"/>
          <w:sz w:val="24"/>
          <w:szCs w:val="24"/>
          <w:lang w:eastAsia="it-IT"/>
        </w:rPr>
        <w:t>euro</w:t>
      </w:r>
      <w:r w:rsidRPr="000074E4">
        <w:rPr>
          <w:rFonts w:ascii="Times New Roman" w:eastAsia="Times New Roman" w:hAnsi="Times New Roman" w:cs="Times New Roman"/>
          <w:sz w:val="24"/>
          <w:szCs w:val="24"/>
          <w:lang w:eastAsia="it-IT"/>
        </w:rPr>
        <w:t xml:space="preserve">, contributo mensile di </w:t>
      </w:r>
      <w:r w:rsidR="00EB497F" w:rsidRPr="000074E4">
        <w:rPr>
          <w:rFonts w:ascii="Times New Roman" w:eastAsia="Times New Roman" w:hAnsi="Times New Roman" w:cs="Times New Roman"/>
          <w:sz w:val="24"/>
          <w:szCs w:val="24"/>
          <w:lang w:eastAsia="it-IT"/>
        </w:rPr>
        <w:t>euro</w:t>
      </w:r>
      <w:r w:rsidRPr="000074E4">
        <w:rPr>
          <w:rFonts w:ascii="Times New Roman" w:eastAsia="Times New Roman" w:hAnsi="Times New Roman" w:cs="Times New Roman"/>
          <w:sz w:val="24"/>
          <w:szCs w:val="24"/>
          <w:lang w:eastAsia="it-IT"/>
        </w:rPr>
        <w:t xml:space="preserve"> 110,00</w:t>
      </w:r>
    </w:p>
    <w:p w14:paraId="0A2B2923" w14:textId="75C00475" w:rsidR="000074E4" w:rsidRDefault="000074E4" w:rsidP="000074E4">
      <w:pPr>
        <w:pStyle w:val="Paragrafoelenco"/>
        <w:numPr>
          <w:ilvl w:val="0"/>
          <w:numId w:val="19"/>
        </w:numPr>
        <w:spacing w:before="100" w:beforeAutospacing="1" w:after="119"/>
        <w:jc w:val="left"/>
        <w:rPr>
          <w:rFonts w:ascii="Times New Roman" w:eastAsia="Times New Roman" w:hAnsi="Times New Roman" w:cs="Times New Roman"/>
          <w:sz w:val="24"/>
          <w:szCs w:val="24"/>
          <w:lang w:eastAsia="it-IT"/>
        </w:rPr>
      </w:pPr>
      <w:r w:rsidRPr="000074E4">
        <w:rPr>
          <w:rFonts w:ascii="Times New Roman" w:eastAsia="Times New Roman" w:hAnsi="Times New Roman" w:cs="Times New Roman"/>
          <w:sz w:val="24"/>
          <w:szCs w:val="24"/>
          <w:lang w:eastAsia="it-IT"/>
        </w:rPr>
        <w:t xml:space="preserve">ISEE </w:t>
      </w:r>
      <w:r w:rsidR="00DF4766">
        <w:rPr>
          <w:rFonts w:ascii="Times New Roman" w:eastAsia="Times New Roman" w:hAnsi="Times New Roman" w:cs="Times New Roman"/>
          <w:sz w:val="24"/>
          <w:szCs w:val="24"/>
          <w:lang w:eastAsia="it-IT"/>
        </w:rPr>
        <w:t>compreso tra i</w:t>
      </w:r>
      <w:r w:rsidRPr="000074E4">
        <w:rPr>
          <w:rFonts w:ascii="Times New Roman" w:eastAsia="Times New Roman" w:hAnsi="Times New Roman" w:cs="Times New Roman"/>
          <w:sz w:val="24"/>
          <w:szCs w:val="24"/>
          <w:lang w:eastAsia="it-IT"/>
        </w:rPr>
        <w:t xml:space="preserve"> </w:t>
      </w:r>
      <w:r w:rsidR="001E2858">
        <w:rPr>
          <w:rFonts w:ascii="Times New Roman" w:eastAsia="Times New Roman" w:hAnsi="Times New Roman" w:cs="Times New Roman"/>
          <w:sz w:val="24"/>
          <w:szCs w:val="24"/>
          <w:lang w:eastAsia="it-IT"/>
        </w:rPr>
        <w:t>20</w:t>
      </w:r>
      <w:r w:rsidRPr="000074E4">
        <w:rPr>
          <w:rFonts w:ascii="Times New Roman" w:eastAsia="Times New Roman" w:hAnsi="Times New Roman" w:cs="Times New Roman"/>
          <w:sz w:val="24"/>
          <w:szCs w:val="24"/>
          <w:lang w:eastAsia="it-IT"/>
        </w:rPr>
        <w:t>.00</w:t>
      </w:r>
      <w:r w:rsidR="00B46D2C">
        <w:rPr>
          <w:rFonts w:ascii="Times New Roman" w:eastAsia="Times New Roman" w:hAnsi="Times New Roman" w:cs="Times New Roman"/>
          <w:sz w:val="24"/>
          <w:szCs w:val="24"/>
          <w:lang w:eastAsia="it-IT"/>
        </w:rPr>
        <w:t>0,01</w:t>
      </w:r>
      <w:r w:rsidRPr="000074E4">
        <w:rPr>
          <w:rFonts w:ascii="Times New Roman" w:eastAsia="Times New Roman" w:hAnsi="Times New Roman" w:cs="Times New Roman"/>
          <w:sz w:val="24"/>
          <w:szCs w:val="24"/>
          <w:lang w:eastAsia="it-IT"/>
        </w:rPr>
        <w:t xml:space="preserve"> </w:t>
      </w:r>
      <w:r w:rsidR="00DF4766">
        <w:rPr>
          <w:rFonts w:ascii="Times New Roman" w:eastAsia="Times New Roman" w:hAnsi="Times New Roman" w:cs="Times New Roman"/>
          <w:sz w:val="24"/>
          <w:szCs w:val="24"/>
          <w:lang w:eastAsia="it-IT"/>
        </w:rPr>
        <w:t xml:space="preserve">ed i </w:t>
      </w:r>
      <w:r w:rsidR="004B7070">
        <w:rPr>
          <w:rFonts w:ascii="Times New Roman" w:eastAsia="Times New Roman" w:hAnsi="Times New Roman" w:cs="Times New Roman"/>
          <w:sz w:val="24"/>
          <w:szCs w:val="24"/>
          <w:lang w:eastAsia="it-IT"/>
        </w:rPr>
        <w:t>35</w:t>
      </w:r>
      <w:r w:rsidR="00DF4766">
        <w:rPr>
          <w:rFonts w:ascii="Times New Roman" w:eastAsia="Times New Roman" w:hAnsi="Times New Roman" w:cs="Times New Roman"/>
          <w:sz w:val="24"/>
          <w:szCs w:val="24"/>
          <w:lang w:eastAsia="it-IT"/>
        </w:rPr>
        <w:t>.000</w:t>
      </w:r>
      <w:r w:rsidR="00B46D2C">
        <w:rPr>
          <w:rFonts w:ascii="Times New Roman" w:eastAsia="Times New Roman" w:hAnsi="Times New Roman" w:cs="Times New Roman"/>
          <w:sz w:val="24"/>
          <w:szCs w:val="24"/>
          <w:lang w:eastAsia="it-IT"/>
        </w:rPr>
        <w:t>,00</w:t>
      </w:r>
      <w:r w:rsidR="00DF4766">
        <w:rPr>
          <w:rFonts w:ascii="Times New Roman" w:eastAsia="Times New Roman" w:hAnsi="Times New Roman" w:cs="Times New Roman"/>
          <w:sz w:val="24"/>
          <w:szCs w:val="24"/>
          <w:lang w:eastAsia="it-IT"/>
        </w:rPr>
        <w:t xml:space="preserve"> </w:t>
      </w:r>
      <w:r w:rsidR="00EB497F" w:rsidRPr="000074E4">
        <w:rPr>
          <w:rFonts w:ascii="Times New Roman" w:eastAsia="Times New Roman" w:hAnsi="Times New Roman" w:cs="Times New Roman"/>
          <w:sz w:val="24"/>
          <w:szCs w:val="24"/>
          <w:lang w:eastAsia="it-IT"/>
        </w:rPr>
        <w:t>euro</w:t>
      </w:r>
      <w:r w:rsidRPr="000074E4">
        <w:rPr>
          <w:rFonts w:ascii="Times New Roman" w:eastAsia="Times New Roman" w:hAnsi="Times New Roman" w:cs="Times New Roman"/>
          <w:sz w:val="24"/>
          <w:szCs w:val="24"/>
          <w:lang w:eastAsia="it-IT"/>
        </w:rPr>
        <w:t xml:space="preserve">, contributo mensile di </w:t>
      </w:r>
      <w:r w:rsidR="00EB497F" w:rsidRPr="000074E4">
        <w:rPr>
          <w:rFonts w:ascii="Times New Roman" w:eastAsia="Times New Roman" w:hAnsi="Times New Roman" w:cs="Times New Roman"/>
          <w:sz w:val="24"/>
          <w:szCs w:val="24"/>
          <w:lang w:eastAsia="it-IT"/>
        </w:rPr>
        <w:t>euro</w:t>
      </w:r>
      <w:r w:rsidRPr="000074E4">
        <w:rPr>
          <w:rFonts w:ascii="Times New Roman" w:eastAsia="Times New Roman" w:hAnsi="Times New Roman" w:cs="Times New Roman"/>
          <w:sz w:val="24"/>
          <w:szCs w:val="24"/>
          <w:lang w:eastAsia="it-IT"/>
        </w:rPr>
        <w:t xml:space="preserve"> 85,00</w:t>
      </w:r>
    </w:p>
    <w:p w14:paraId="6A944401" w14:textId="2E663DC4" w:rsidR="00DF4766" w:rsidRPr="000074E4" w:rsidRDefault="00DF4766" w:rsidP="000074E4">
      <w:pPr>
        <w:pStyle w:val="Paragrafoelenco"/>
        <w:numPr>
          <w:ilvl w:val="0"/>
          <w:numId w:val="19"/>
        </w:numPr>
        <w:spacing w:before="100" w:beforeAutospacing="1" w:after="119"/>
        <w:jc w:val="left"/>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ISEE superiore a </w:t>
      </w:r>
      <w:r w:rsidR="004B7070">
        <w:rPr>
          <w:rFonts w:ascii="Times New Roman" w:eastAsia="Times New Roman" w:hAnsi="Times New Roman" w:cs="Times New Roman"/>
          <w:sz w:val="24"/>
          <w:szCs w:val="24"/>
          <w:lang w:eastAsia="it-IT"/>
        </w:rPr>
        <w:t>35</w:t>
      </w:r>
      <w:r>
        <w:rPr>
          <w:rFonts w:ascii="Times New Roman" w:eastAsia="Times New Roman" w:hAnsi="Times New Roman" w:cs="Times New Roman"/>
          <w:sz w:val="24"/>
          <w:szCs w:val="24"/>
          <w:lang w:eastAsia="it-IT"/>
        </w:rPr>
        <w:t>.00</w:t>
      </w:r>
      <w:r w:rsidR="00B46D2C">
        <w:rPr>
          <w:rFonts w:ascii="Times New Roman" w:eastAsia="Times New Roman" w:hAnsi="Times New Roman" w:cs="Times New Roman"/>
          <w:sz w:val="24"/>
          <w:szCs w:val="24"/>
          <w:lang w:eastAsia="it-IT"/>
        </w:rPr>
        <w:t>0,01</w:t>
      </w:r>
      <w:r>
        <w:rPr>
          <w:rFonts w:ascii="Times New Roman" w:eastAsia="Times New Roman" w:hAnsi="Times New Roman" w:cs="Times New Roman"/>
          <w:sz w:val="24"/>
          <w:szCs w:val="24"/>
          <w:lang w:eastAsia="it-IT"/>
        </w:rPr>
        <w:t xml:space="preserve"> </w:t>
      </w:r>
      <w:r w:rsidR="00EB497F">
        <w:rPr>
          <w:rFonts w:ascii="Times New Roman" w:eastAsia="Times New Roman" w:hAnsi="Times New Roman" w:cs="Times New Roman"/>
          <w:sz w:val="24"/>
          <w:szCs w:val="24"/>
          <w:lang w:eastAsia="it-IT"/>
        </w:rPr>
        <w:t>euro</w:t>
      </w:r>
      <w:r>
        <w:rPr>
          <w:rFonts w:ascii="Times New Roman" w:eastAsia="Times New Roman" w:hAnsi="Times New Roman" w:cs="Times New Roman"/>
          <w:sz w:val="24"/>
          <w:szCs w:val="24"/>
          <w:lang w:eastAsia="it-IT"/>
        </w:rPr>
        <w:t>, nessun contributo mensile.</w:t>
      </w:r>
    </w:p>
    <w:p w14:paraId="34D5E2E1" w14:textId="77777777" w:rsidR="00B7468C" w:rsidRPr="000074E4" w:rsidRDefault="00B7468C" w:rsidP="00B7468C">
      <w:pPr>
        <w:pStyle w:val="Paragrafoelenco1"/>
        <w:ind w:left="284" w:hanging="284"/>
        <w:rPr>
          <w:rFonts w:ascii="Times New Roman" w:hAnsi="Times New Roman" w:cs="Times New Roman"/>
          <w:sz w:val="24"/>
          <w:szCs w:val="24"/>
        </w:rPr>
      </w:pPr>
    </w:p>
    <w:p w14:paraId="0C6DB04D" w14:textId="4F6B42E2" w:rsidR="004358CF" w:rsidRPr="000074E4" w:rsidRDefault="00B7468C" w:rsidP="004358CF">
      <w:pPr>
        <w:pStyle w:val="Paragrafoelenco1"/>
        <w:numPr>
          <w:ilvl w:val="0"/>
          <w:numId w:val="16"/>
        </w:numPr>
        <w:ind w:left="284" w:hanging="284"/>
        <w:jc w:val="both"/>
        <w:rPr>
          <w:rFonts w:ascii="Times New Roman" w:hAnsi="Times New Roman" w:cs="Times New Roman"/>
          <w:sz w:val="24"/>
          <w:szCs w:val="24"/>
        </w:rPr>
      </w:pPr>
      <w:r w:rsidRPr="000074E4">
        <w:rPr>
          <w:rFonts w:ascii="Times New Roman" w:hAnsi="Times New Roman" w:cs="Times New Roman"/>
          <w:sz w:val="24"/>
          <w:szCs w:val="24"/>
        </w:rPr>
        <w:t>Erogare mensilmente al gestore, dietro presentazione di fattura</w:t>
      </w:r>
      <w:r w:rsidR="00DF4766">
        <w:rPr>
          <w:rFonts w:ascii="Times New Roman" w:hAnsi="Times New Roman" w:cs="Times New Roman"/>
          <w:sz w:val="24"/>
          <w:szCs w:val="24"/>
        </w:rPr>
        <w:t xml:space="preserve"> o nota di addebito</w:t>
      </w:r>
      <w:r w:rsidRPr="000074E4">
        <w:rPr>
          <w:rFonts w:ascii="Times New Roman" w:hAnsi="Times New Roman" w:cs="Times New Roman"/>
          <w:sz w:val="24"/>
          <w:szCs w:val="24"/>
        </w:rPr>
        <w:t xml:space="preserve"> da parte del medesimo, il corrispettivo dei contributi riconosciuti alle famiglie in termini di riduzio</w:t>
      </w:r>
      <w:r w:rsidR="007E1FFF">
        <w:rPr>
          <w:rFonts w:ascii="Times New Roman" w:hAnsi="Times New Roman" w:cs="Times New Roman"/>
          <w:sz w:val="24"/>
          <w:szCs w:val="24"/>
        </w:rPr>
        <w:t>ne della retta per ogni bambino</w:t>
      </w:r>
      <w:r w:rsidRPr="000074E4">
        <w:rPr>
          <w:rFonts w:ascii="Times New Roman" w:hAnsi="Times New Roman" w:cs="Times New Roman"/>
          <w:sz w:val="24"/>
          <w:szCs w:val="24"/>
        </w:rPr>
        <w:t xml:space="preserve"> frequentante l'asilo nido;</w:t>
      </w:r>
    </w:p>
    <w:p w14:paraId="6711364A" w14:textId="77777777" w:rsidR="004358CF" w:rsidRPr="000074E4" w:rsidRDefault="004358CF" w:rsidP="004358CF">
      <w:pPr>
        <w:pStyle w:val="Paragrafoelenco"/>
        <w:rPr>
          <w:rFonts w:ascii="Times New Roman" w:hAnsi="Times New Roman" w:cs="Times New Roman"/>
          <w:sz w:val="24"/>
          <w:szCs w:val="24"/>
        </w:rPr>
      </w:pPr>
    </w:p>
    <w:p w14:paraId="1A5C9731" w14:textId="2F518653" w:rsidR="004358CF" w:rsidRPr="000074E4" w:rsidRDefault="004358CF" w:rsidP="004358CF">
      <w:pPr>
        <w:pStyle w:val="Paragrafoelenco1"/>
        <w:numPr>
          <w:ilvl w:val="0"/>
          <w:numId w:val="16"/>
        </w:numPr>
        <w:ind w:left="284" w:hanging="284"/>
        <w:jc w:val="both"/>
        <w:rPr>
          <w:rFonts w:ascii="Times New Roman" w:hAnsi="Times New Roman" w:cs="Times New Roman"/>
          <w:sz w:val="24"/>
          <w:szCs w:val="24"/>
        </w:rPr>
      </w:pPr>
      <w:r w:rsidRPr="000074E4">
        <w:rPr>
          <w:rFonts w:ascii="Times New Roman" w:hAnsi="Times New Roman" w:cs="Times New Roman"/>
          <w:sz w:val="24"/>
          <w:szCs w:val="24"/>
        </w:rPr>
        <w:t>Comunicare alla Regione Lombardia i dati dei nuclei familiari aventi diritto alla misura “Nidi Gratis</w:t>
      </w:r>
      <w:r w:rsidR="00DC46B8">
        <w:rPr>
          <w:rFonts w:ascii="Times New Roman" w:hAnsi="Times New Roman" w:cs="Times New Roman"/>
          <w:sz w:val="24"/>
          <w:szCs w:val="24"/>
        </w:rPr>
        <w:t xml:space="preserve"> Plus</w:t>
      </w:r>
      <w:r w:rsidRPr="000074E4">
        <w:rPr>
          <w:rFonts w:ascii="Times New Roman" w:hAnsi="Times New Roman" w:cs="Times New Roman"/>
          <w:sz w:val="24"/>
          <w:szCs w:val="24"/>
        </w:rPr>
        <w:t xml:space="preserve">” e a fornire mensilmente il resoconto delle presenze; </w:t>
      </w:r>
    </w:p>
    <w:p w14:paraId="6D20F243" w14:textId="77777777" w:rsidR="004358CF" w:rsidRPr="000074E4" w:rsidRDefault="004358CF" w:rsidP="004358CF">
      <w:pPr>
        <w:pStyle w:val="Paragrafoelenco"/>
        <w:rPr>
          <w:rFonts w:ascii="Times New Roman" w:hAnsi="Times New Roman" w:cs="Times New Roman"/>
          <w:sz w:val="24"/>
          <w:szCs w:val="24"/>
        </w:rPr>
      </w:pPr>
    </w:p>
    <w:p w14:paraId="23FAEEC6" w14:textId="0443B7CE" w:rsidR="00B7468C" w:rsidRPr="000074E4" w:rsidRDefault="005B09EA" w:rsidP="00B7468C">
      <w:pPr>
        <w:pStyle w:val="Paragrafoelenco1"/>
        <w:numPr>
          <w:ilvl w:val="0"/>
          <w:numId w:val="16"/>
        </w:numPr>
        <w:ind w:left="284" w:hanging="284"/>
        <w:jc w:val="both"/>
        <w:rPr>
          <w:rFonts w:ascii="Times New Roman" w:hAnsi="Times New Roman" w:cs="Times New Roman"/>
          <w:sz w:val="24"/>
          <w:szCs w:val="24"/>
        </w:rPr>
      </w:pPr>
      <w:r w:rsidRPr="000074E4">
        <w:rPr>
          <w:rFonts w:ascii="Times New Roman" w:hAnsi="Times New Roman" w:cs="Times New Roman"/>
          <w:sz w:val="24"/>
          <w:szCs w:val="24"/>
        </w:rPr>
        <w:t xml:space="preserve">Riscuotere </w:t>
      </w:r>
      <w:r>
        <w:rPr>
          <w:rFonts w:ascii="Times New Roman" w:hAnsi="Times New Roman" w:cs="Times New Roman"/>
          <w:sz w:val="24"/>
          <w:szCs w:val="24"/>
        </w:rPr>
        <w:t>i</w:t>
      </w:r>
      <w:r w:rsidRPr="000074E4">
        <w:rPr>
          <w:rFonts w:ascii="Times New Roman" w:hAnsi="Times New Roman" w:cs="Times New Roman"/>
          <w:sz w:val="24"/>
          <w:szCs w:val="24"/>
        </w:rPr>
        <w:t xml:space="preserve"> contribut</w:t>
      </w:r>
      <w:r>
        <w:rPr>
          <w:rFonts w:ascii="Times New Roman" w:hAnsi="Times New Roman" w:cs="Times New Roman"/>
          <w:sz w:val="24"/>
          <w:szCs w:val="24"/>
        </w:rPr>
        <w:t>i</w:t>
      </w:r>
      <w:r w:rsidRPr="000074E4">
        <w:rPr>
          <w:rFonts w:ascii="Times New Roman" w:hAnsi="Times New Roman" w:cs="Times New Roman"/>
          <w:sz w:val="24"/>
          <w:szCs w:val="24"/>
        </w:rPr>
        <w:t xml:space="preserve"> regional</w:t>
      </w:r>
      <w:r>
        <w:rPr>
          <w:rFonts w:ascii="Times New Roman" w:hAnsi="Times New Roman" w:cs="Times New Roman"/>
          <w:sz w:val="24"/>
          <w:szCs w:val="24"/>
        </w:rPr>
        <w:t>i</w:t>
      </w:r>
      <w:r w:rsidRPr="000074E4">
        <w:rPr>
          <w:rFonts w:ascii="Times New Roman" w:hAnsi="Times New Roman" w:cs="Times New Roman"/>
          <w:sz w:val="24"/>
          <w:szCs w:val="24"/>
        </w:rPr>
        <w:t xml:space="preserve"> </w:t>
      </w:r>
      <w:r w:rsidR="007E1FFF">
        <w:rPr>
          <w:rFonts w:ascii="Times New Roman" w:hAnsi="Times New Roman" w:cs="Times New Roman"/>
          <w:sz w:val="24"/>
          <w:szCs w:val="24"/>
        </w:rPr>
        <w:t>da</w:t>
      </w:r>
      <w:r w:rsidR="00B7468C" w:rsidRPr="000074E4">
        <w:rPr>
          <w:rFonts w:ascii="Times New Roman" w:hAnsi="Times New Roman" w:cs="Times New Roman"/>
          <w:sz w:val="24"/>
          <w:szCs w:val="24"/>
        </w:rPr>
        <w:t xml:space="preserve"> Regione </w:t>
      </w:r>
      <w:r w:rsidR="007E1FFF" w:rsidRPr="000074E4">
        <w:rPr>
          <w:rFonts w:ascii="Times New Roman" w:hAnsi="Times New Roman" w:cs="Times New Roman"/>
          <w:sz w:val="24"/>
          <w:szCs w:val="24"/>
        </w:rPr>
        <w:t>Lomba</w:t>
      </w:r>
      <w:r w:rsidR="007E1FFF">
        <w:rPr>
          <w:rFonts w:ascii="Times New Roman" w:hAnsi="Times New Roman" w:cs="Times New Roman"/>
          <w:sz w:val="24"/>
          <w:szCs w:val="24"/>
        </w:rPr>
        <w:t>rdia ed erogare</w:t>
      </w:r>
      <w:r w:rsidR="00E77B74">
        <w:rPr>
          <w:rFonts w:ascii="Times New Roman" w:hAnsi="Times New Roman" w:cs="Times New Roman"/>
          <w:sz w:val="24"/>
          <w:szCs w:val="24"/>
        </w:rPr>
        <w:t>,</w:t>
      </w:r>
      <w:r w:rsidR="007E1FFF">
        <w:rPr>
          <w:rFonts w:ascii="Times New Roman" w:hAnsi="Times New Roman" w:cs="Times New Roman"/>
          <w:sz w:val="24"/>
          <w:szCs w:val="24"/>
        </w:rPr>
        <w:t xml:space="preserve"> </w:t>
      </w:r>
      <w:r w:rsidR="00E77B74">
        <w:rPr>
          <w:rFonts w:ascii="Times New Roman" w:hAnsi="Times New Roman" w:cs="Times New Roman"/>
          <w:sz w:val="24"/>
          <w:szCs w:val="24"/>
        </w:rPr>
        <w:t xml:space="preserve">appena possibile, </w:t>
      </w:r>
      <w:r w:rsidR="007E1FFF">
        <w:rPr>
          <w:rFonts w:ascii="Times New Roman" w:hAnsi="Times New Roman" w:cs="Times New Roman"/>
          <w:sz w:val="24"/>
          <w:szCs w:val="24"/>
        </w:rPr>
        <w:t>alla struttura convenzionata i relativi importi</w:t>
      </w:r>
      <w:r w:rsidR="00B7468C" w:rsidRPr="000074E4">
        <w:rPr>
          <w:rFonts w:ascii="Times New Roman" w:hAnsi="Times New Roman" w:cs="Times New Roman"/>
          <w:sz w:val="24"/>
          <w:szCs w:val="24"/>
        </w:rPr>
        <w:t xml:space="preserve">, per </w:t>
      </w:r>
      <w:r w:rsidR="000074E4" w:rsidRPr="000074E4">
        <w:rPr>
          <w:rFonts w:ascii="Times New Roman" w:hAnsi="Times New Roman" w:cs="Times New Roman"/>
          <w:sz w:val="24"/>
          <w:szCs w:val="24"/>
        </w:rPr>
        <w:t>le famiglie</w:t>
      </w:r>
      <w:r w:rsidR="00B7468C" w:rsidRPr="000074E4">
        <w:rPr>
          <w:rFonts w:ascii="Times New Roman" w:hAnsi="Times New Roman" w:cs="Times New Roman"/>
          <w:sz w:val="24"/>
          <w:szCs w:val="24"/>
        </w:rPr>
        <w:t xml:space="preserve"> ammesse alla misura Nidi Gratis</w:t>
      </w:r>
      <w:r w:rsidR="00DC46B8">
        <w:rPr>
          <w:rFonts w:ascii="Times New Roman" w:hAnsi="Times New Roman" w:cs="Times New Roman"/>
          <w:sz w:val="24"/>
          <w:szCs w:val="24"/>
        </w:rPr>
        <w:t xml:space="preserve"> Plus</w:t>
      </w:r>
      <w:r w:rsidR="00B7468C" w:rsidRPr="000074E4">
        <w:rPr>
          <w:rFonts w:ascii="Times New Roman" w:hAnsi="Times New Roman" w:cs="Times New Roman"/>
          <w:sz w:val="24"/>
          <w:szCs w:val="24"/>
        </w:rPr>
        <w:t xml:space="preserve">; </w:t>
      </w:r>
    </w:p>
    <w:p w14:paraId="6CA6F446" w14:textId="77777777" w:rsidR="00B7468C" w:rsidRPr="000074E4" w:rsidRDefault="00B7468C" w:rsidP="00B7468C">
      <w:pPr>
        <w:pStyle w:val="Paragrafoelenco1"/>
        <w:ind w:left="284" w:hanging="284"/>
        <w:rPr>
          <w:rFonts w:ascii="Times New Roman" w:hAnsi="Times New Roman" w:cs="Times New Roman"/>
          <w:sz w:val="24"/>
          <w:szCs w:val="24"/>
        </w:rPr>
      </w:pPr>
    </w:p>
    <w:p w14:paraId="5BF6132B" w14:textId="77777777" w:rsidR="00B7468C" w:rsidRDefault="00B7468C" w:rsidP="00B7468C">
      <w:pPr>
        <w:pStyle w:val="Paragrafoelenco1"/>
        <w:numPr>
          <w:ilvl w:val="0"/>
          <w:numId w:val="16"/>
        </w:numPr>
        <w:ind w:left="284" w:hanging="284"/>
        <w:jc w:val="both"/>
        <w:rPr>
          <w:rFonts w:ascii="Times New Roman" w:hAnsi="Times New Roman" w:cs="Times New Roman"/>
          <w:sz w:val="24"/>
          <w:szCs w:val="24"/>
        </w:rPr>
      </w:pPr>
      <w:r w:rsidRPr="000074E4">
        <w:rPr>
          <w:rFonts w:ascii="Times New Roman" w:hAnsi="Times New Roman" w:cs="Times New Roman"/>
          <w:sz w:val="24"/>
          <w:szCs w:val="24"/>
        </w:rPr>
        <w:t>Collaborare con il gestore per la buona riuscita dell’azione di cui alla presente convenzione</w:t>
      </w:r>
      <w:r w:rsidR="00EA49B8">
        <w:rPr>
          <w:rFonts w:ascii="Times New Roman" w:hAnsi="Times New Roman" w:cs="Times New Roman"/>
          <w:sz w:val="24"/>
          <w:szCs w:val="24"/>
        </w:rPr>
        <w:t>.</w:t>
      </w:r>
    </w:p>
    <w:p w14:paraId="0A4A4EA3" w14:textId="77777777" w:rsidR="00FD345D" w:rsidRDefault="00FD345D" w:rsidP="00FD345D">
      <w:pPr>
        <w:pStyle w:val="Paragrafoelenco"/>
        <w:rPr>
          <w:rFonts w:ascii="Times New Roman" w:hAnsi="Times New Roman" w:cs="Times New Roman"/>
          <w:sz w:val="24"/>
          <w:szCs w:val="24"/>
        </w:rPr>
      </w:pPr>
    </w:p>
    <w:p w14:paraId="1CCCD06A" w14:textId="77777777" w:rsidR="00EA49B8" w:rsidRDefault="00EA49B8" w:rsidP="00EA49B8">
      <w:pPr>
        <w:pStyle w:val="Paragrafoelenco"/>
        <w:rPr>
          <w:rFonts w:ascii="Times New Roman" w:hAnsi="Times New Roman" w:cs="Times New Roman"/>
          <w:sz w:val="24"/>
          <w:szCs w:val="24"/>
        </w:rPr>
      </w:pPr>
    </w:p>
    <w:p w14:paraId="78643424" w14:textId="77777777" w:rsidR="00EA49B8" w:rsidRDefault="00EA49B8" w:rsidP="00EA49B8">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Art. 4 - Validità della convenzione</w:t>
      </w:r>
    </w:p>
    <w:p w14:paraId="37314DC7" w14:textId="77777777" w:rsidR="00EA49B8" w:rsidRDefault="00EA49B8" w:rsidP="00EA49B8">
      <w:pPr>
        <w:autoSpaceDE w:val="0"/>
        <w:autoSpaceDN w:val="0"/>
        <w:adjustRightInd w:val="0"/>
        <w:jc w:val="both"/>
        <w:rPr>
          <w:rFonts w:ascii="Times New Roman" w:hAnsi="Times New Roman" w:cs="Times New Roman"/>
          <w:b/>
          <w:bCs/>
          <w:sz w:val="24"/>
          <w:szCs w:val="24"/>
        </w:rPr>
      </w:pPr>
    </w:p>
    <w:p w14:paraId="79819924" w14:textId="3ABC08D4" w:rsidR="00EA49B8" w:rsidRPr="00EA49B8" w:rsidRDefault="00EA49B8" w:rsidP="00EA49B8">
      <w:pPr>
        <w:autoSpaceDE w:val="0"/>
        <w:autoSpaceDN w:val="0"/>
        <w:adjustRightInd w:val="0"/>
        <w:jc w:val="both"/>
        <w:rPr>
          <w:rFonts w:ascii="Times New Roman" w:hAnsi="Times New Roman" w:cs="Times New Roman"/>
          <w:bCs/>
          <w:sz w:val="24"/>
          <w:szCs w:val="24"/>
        </w:rPr>
      </w:pPr>
      <w:r w:rsidRPr="00EA49B8">
        <w:rPr>
          <w:rFonts w:ascii="Times New Roman" w:hAnsi="Times New Roman" w:cs="Times New Roman"/>
          <w:bCs/>
          <w:sz w:val="24"/>
          <w:szCs w:val="24"/>
        </w:rPr>
        <w:t>La</w:t>
      </w:r>
      <w:r>
        <w:rPr>
          <w:rFonts w:ascii="Times New Roman" w:hAnsi="Times New Roman" w:cs="Times New Roman"/>
          <w:bCs/>
          <w:sz w:val="24"/>
          <w:szCs w:val="24"/>
        </w:rPr>
        <w:t xml:space="preserve"> presente convenzione ha validità dal 1° settembre 20</w:t>
      </w:r>
      <w:r w:rsidR="00DF4766">
        <w:rPr>
          <w:rFonts w:ascii="Times New Roman" w:hAnsi="Times New Roman" w:cs="Times New Roman"/>
          <w:bCs/>
          <w:sz w:val="24"/>
          <w:szCs w:val="24"/>
        </w:rPr>
        <w:t>2</w:t>
      </w:r>
      <w:r w:rsidR="004A4578">
        <w:rPr>
          <w:rFonts w:ascii="Times New Roman" w:hAnsi="Times New Roman" w:cs="Times New Roman"/>
          <w:bCs/>
          <w:sz w:val="24"/>
          <w:szCs w:val="24"/>
        </w:rPr>
        <w:t>6</w:t>
      </w:r>
      <w:r w:rsidR="001F5261">
        <w:rPr>
          <w:rFonts w:ascii="Times New Roman" w:hAnsi="Times New Roman" w:cs="Times New Roman"/>
          <w:bCs/>
          <w:sz w:val="24"/>
          <w:szCs w:val="24"/>
        </w:rPr>
        <w:t xml:space="preserve"> al 31 luglio 202</w:t>
      </w:r>
      <w:r w:rsidR="004A4578">
        <w:rPr>
          <w:rFonts w:ascii="Times New Roman" w:hAnsi="Times New Roman" w:cs="Times New Roman"/>
          <w:bCs/>
          <w:sz w:val="24"/>
          <w:szCs w:val="24"/>
        </w:rPr>
        <w:t>7</w:t>
      </w:r>
      <w:r>
        <w:rPr>
          <w:rFonts w:ascii="Times New Roman" w:hAnsi="Times New Roman" w:cs="Times New Roman"/>
          <w:bCs/>
          <w:sz w:val="24"/>
          <w:szCs w:val="24"/>
        </w:rPr>
        <w:t>.</w:t>
      </w:r>
    </w:p>
    <w:p w14:paraId="7BDCEFB6" w14:textId="77777777" w:rsidR="00EA49B8" w:rsidRPr="000074E4" w:rsidRDefault="00EA49B8" w:rsidP="00EA49B8">
      <w:pPr>
        <w:pStyle w:val="Paragrafoelenco1"/>
        <w:jc w:val="both"/>
        <w:rPr>
          <w:rFonts w:ascii="Times New Roman" w:hAnsi="Times New Roman" w:cs="Times New Roman"/>
          <w:sz w:val="24"/>
          <w:szCs w:val="24"/>
        </w:rPr>
      </w:pPr>
    </w:p>
    <w:p w14:paraId="65E52036" w14:textId="77777777" w:rsidR="00AF34AF" w:rsidRDefault="00AF34AF" w:rsidP="00D54145">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 xml:space="preserve">Art. </w:t>
      </w:r>
      <w:r w:rsidR="00EA49B8">
        <w:rPr>
          <w:rFonts w:ascii="Times New Roman" w:hAnsi="Times New Roman" w:cs="Times New Roman"/>
          <w:b/>
          <w:bCs/>
          <w:sz w:val="24"/>
          <w:szCs w:val="24"/>
        </w:rPr>
        <w:t xml:space="preserve">5 - </w:t>
      </w:r>
      <w:r>
        <w:rPr>
          <w:rFonts w:ascii="Times New Roman" w:hAnsi="Times New Roman" w:cs="Times New Roman"/>
          <w:b/>
          <w:bCs/>
          <w:sz w:val="24"/>
          <w:szCs w:val="24"/>
        </w:rPr>
        <w:t>Modifiche alla convenzione</w:t>
      </w:r>
    </w:p>
    <w:p w14:paraId="2211A4A4" w14:textId="77777777" w:rsidR="00563151" w:rsidRDefault="00563151" w:rsidP="00D54145">
      <w:pPr>
        <w:autoSpaceDE w:val="0"/>
        <w:autoSpaceDN w:val="0"/>
        <w:adjustRightInd w:val="0"/>
        <w:jc w:val="both"/>
        <w:rPr>
          <w:rFonts w:ascii="Times New Roman" w:hAnsi="Times New Roman" w:cs="Times New Roman"/>
          <w:b/>
          <w:bCs/>
          <w:sz w:val="24"/>
          <w:szCs w:val="24"/>
        </w:rPr>
      </w:pPr>
    </w:p>
    <w:p w14:paraId="19E5E612" w14:textId="77777777" w:rsidR="007B043D" w:rsidRDefault="00AF34AF" w:rsidP="00D5414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Saranno valutati e concordati tra le parti eventuali aggiornamenti, riorientamenti, variazioni o</w:t>
      </w:r>
      <w:r w:rsidR="0039372C">
        <w:rPr>
          <w:rFonts w:ascii="Times New Roman" w:hAnsi="Times New Roman" w:cs="Times New Roman"/>
          <w:sz w:val="24"/>
          <w:szCs w:val="24"/>
        </w:rPr>
        <w:t xml:space="preserve"> </w:t>
      </w:r>
      <w:r>
        <w:rPr>
          <w:rFonts w:ascii="Times New Roman" w:hAnsi="Times New Roman" w:cs="Times New Roman"/>
          <w:sz w:val="24"/>
          <w:szCs w:val="24"/>
        </w:rPr>
        <w:t>integrazioni, compatibili con le finalità dell’azione, che si rendessero necessari in seguito ad esigenze</w:t>
      </w:r>
      <w:r w:rsidR="007B043D">
        <w:rPr>
          <w:rFonts w:ascii="Times New Roman" w:hAnsi="Times New Roman" w:cs="Times New Roman"/>
          <w:sz w:val="24"/>
          <w:szCs w:val="24"/>
        </w:rPr>
        <w:t xml:space="preserve"> </w:t>
      </w:r>
      <w:r>
        <w:rPr>
          <w:rFonts w:ascii="Times New Roman" w:hAnsi="Times New Roman" w:cs="Times New Roman"/>
          <w:sz w:val="24"/>
          <w:szCs w:val="24"/>
        </w:rPr>
        <w:t>emerse nel corso della realizzazione dell’azione.</w:t>
      </w:r>
    </w:p>
    <w:p w14:paraId="23B806C0" w14:textId="77777777" w:rsidR="007B043D" w:rsidRDefault="007B043D" w:rsidP="00D54145">
      <w:pPr>
        <w:autoSpaceDE w:val="0"/>
        <w:autoSpaceDN w:val="0"/>
        <w:adjustRightInd w:val="0"/>
        <w:jc w:val="both"/>
        <w:rPr>
          <w:rFonts w:ascii="Times New Roman" w:hAnsi="Times New Roman" w:cs="Times New Roman"/>
          <w:sz w:val="24"/>
          <w:szCs w:val="24"/>
        </w:rPr>
      </w:pPr>
    </w:p>
    <w:p w14:paraId="65E7AECB" w14:textId="77777777" w:rsidR="00AF34AF" w:rsidRDefault="00AF34AF" w:rsidP="00D54145">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 xml:space="preserve">Art. 6 </w:t>
      </w:r>
      <w:r w:rsidR="00EA49B8">
        <w:rPr>
          <w:rFonts w:ascii="Times New Roman" w:hAnsi="Times New Roman" w:cs="Times New Roman"/>
          <w:b/>
          <w:bCs/>
          <w:sz w:val="24"/>
          <w:szCs w:val="24"/>
        </w:rPr>
        <w:t xml:space="preserve">- </w:t>
      </w:r>
      <w:r>
        <w:rPr>
          <w:rFonts w:ascii="Times New Roman" w:hAnsi="Times New Roman" w:cs="Times New Roman"/>
          <w:b/>
          <w:bCs/>
          <w:sz w:val="24"/>
          <w:szCs w:val="24"/>
        </w:rPr>
        <w:t>Costi e modalità di erogazione del finanziamento</w:t>
      </w:r>
    </w:p>
    <w:p w14:paraId="042980AF" w14:textId="77777777" w:rsidR="00EA49B8" w:rsidRDefault="00EA49B8" w:rsidP="00D54145">
      <w:pPr>
        <w:autoSpaceDE w:val="0"/>
        <w:autoSpaceDN w:val="0"/>
        <w:adjustRightInd w:val="0"/>
        <w:jc w:val="both"/>
        <w:rPr>
          <w:rFonts w:ascii="Times New Roman" w:hAnsi="Times New Roman" w:cs="Times New Roman"/>
          <w:b/>
          <w:bCs/>
          <w:sz w:val="24"/>
          <w:szCs w:val="24"/>
        </w:rPr>
      </w:pPr>
    </w:p>
    <w:p w14:paraId="473A725F" w14:textId="1C72F21F" w:rsidR="00EA49B8" w:rsidRDefault="00EA49B8" w:rsidP="00EA49B8">
      <w:pPr>
        <w:autoSpaceDE w:val="0"/>
        <w:autoSpaceDN w:val="0"/>
        <w:adjustRightInd w:val="0"/>
        <w:jc w:val="both"/>
        <w:rPr>
          <w:rFonts w:ascii="Times New Roman" w:hAnsi="Times New Roman" w:cs="Times New Roman"/>
          <w:sz w:val="24"/>
          <w:szCs w:val="24"/>
        </w:rPr>
      </w:pPr>
      <w:r w:rsidRPr="00EA49B8">
        <w:rPr>
          <w:rFonts w:ascii="Times New Roman" w:hAnsi="Times New Roman" w:cs="Times New Roman"/>
          <w:sz w:val="24"/>
          <w:szCs w:val="24"/>
        </w:rPr>
        <w:t>Considerato</w:t>
      </w:r>
      <w:r>
        <w:rPr>
          <w:rFonts w:ascii="Times New Roman" w:hAnsi="Times New Roman" w:cs="Times New Roman"/>
          <w:sz w:val="24"/>
          <w:szCs w:val="24"/>
        </w:rPr>
        <w:t xml:space="preserve"> </w:t>
      </w:r>
      <w:r w:rsidRPr="00EA49B8">
        <w:rPr>
          <w:rFonts w:ascii="Times New Roman" w:hAnsi="Times New Roman" w:cs="Times New Roman"/>
          <w:sz w:val="24"/>
          <w:szCs w:val="24"/>
        </w:rPr>
        <w:t>il</w:t>
      </w:r>
      <w:r>
        <w:rPr>
          <w:rFonts w:ascii="Times New Roman" w:hAnsi="Times New Roman" w:cs="Times New Roman"/>
          <w:sz w:val="24"/>
          <w:szCs w:val="24"/>
        </w:rPr>
        <w:t xml:space="preserve"> </w:t>
      </w:r>
      <w:r w:rsidRPr="00EA49B8">
        <w:rPr>
          <w:rFonts w:ascii="Times New Roman" w:hAnsi="Times New Roman" w:cs="Times New Roman"/>
          <w:sz w:val="24"/>
          <w:szCs w:val="24"/>
        </w:rPr>
        <w:t>numero</w:t>
      </w:r>
      <w:r>
        <w:rPr>
          <w:rFonts w:ascii="Times New Roman" w:hAnsi="Times New Roman" w:cs="Times New Roman"/>
          <w:sz w:val="24"/>
          <w:szCs w:val="24"/>
        </w:rPr>
        <w:t xml:space="preserve"> </w:t>
      </w:r>
      <w:r w:rsidRPr="00EA49B8">
        <w:rPr>
          <w:rFonts w:ascii="Times New Roman" w:hAnsi="Times New Roman" w:cs="Times New Roman"/>
          <w:sz w:val="24"/>
          <w:szCs w:val="24"/>
        </w:rPr>
        <w:t>di</w:t>
      </w:r>
      <w:r>
        <w:rPr>
          <w:rFonts w:ascii="Times New Roman" w:hAnsi="Times New Roman" w:cs="Times New Roman"/>
          <w:sz w:val="24"/>
          <w:szCs w:val="24"/>
        </w:rPr>
        <w:t xml:space="preserve"> </w:t>
      </w:r>
      <w:r w:rsidRPr="00EA49B8">
        <w:rPr>
          <w:rFonts w:ascii="Times New Roman" w:hAnsi="Times New Roman" w:cs="Times New Roman"/>
          <w:sz w:val="24"/>
          <w:szCs w:val="24"/>
        </w:rPr>
        <w:t>posti</w:t>
      </w:r>
      <w:r>
        <w:rPr>
          <w:rFonts w:ascii="Times New Roman" w:hAnsi="Times New Roman" w:cs="Times New Roman"/>
          <w:sz w:val="24"/>
          <w:szCs w:val="24"/>
        </w:rPr>
        <w:t xml:space="preserve"> attualmente </w:t>
      </w:r>
      <w:r w:rsidRPr="00EA49B8">
        <w:rPr>
          <w:rFonts w:ascii="Times New Roman" w:hAnsi="Times New Roman" w:cs="Times New Roman"/>
          <w:sz w:val="24"/>
          <w:szCs w:val="24"/>
        </w:rPr>
        <w:t>convenzionati,</w:t>
      </w:r>
      <w:r>
        <w:rPr>
          <w:rFonts w:ascii="Times New Roman" w:hAnsi="Times New Roman" w:cs="Times New Roman"/>
          <w:sz w:val="24"/>
          <w:szCs w:val="24"/>
        </w:rPr>
        <w:t xml:space="preserve"> </w:t>
      </w:r>
      <w:r w:rsidRPr="00EA49B8">
        <w:rPr>
          <w:rFonts w:ascii="Times New Roman" w:hAnsi="Times New Roman" w:cs="Times New Roman"/>
          <w:sz w:val="24"/>
          <w:szCs w:val="24"/>
        </w:rPr>
        <w:t>pari</w:t>
      </w:r>
      <w:r>
        <w:rPr>
          <w:rFonts w:ascii="Times New Roman" w:hAnsi="Times New Roman" w:cs="Times New Roman"/>
          <w:sz w:val="24"/>
          <w:szCs w:val="24"/>
        </w:rPr>
        <w:t xml:space="preserve"> </w:t>
      </w:r>
      <w:r w:rsidRPr="00EA49B8">
        <w:rPr>
          <w:rFonts w:ascii="Times New Roman" w:hAnsi="Times New Roman" w:cs="Times New Roman"/>
          <w:sz w:val="24"/>
          <w:szCs w:val="24"/>
        </w:rPr>
        <w:t>a</w:t>
      </w:r>
      <w:r>
        <w:rPr>
          <w:rFonts w:ascii="Times New Roman" w:hAnsi="Times New Roman" w:cs="Times New Roman"/>
          <w:sz w:val="24"/>
          <w:szCs w:val="24"/>
        </w:rPr>
        <w:t xml:space="preserve"> </w:t>
      </w:r>
      <w:r w:rsidR="006C254C">
        <w:rPr>
          <w:rFonts w:ascii="Times New Roman" w:hAnsi="Times New Roman" w:cs="Times New Roman"/>
          <w:sz w:val="24"/>
          <w:szCs w:val="24"/>
        </w:rPr>
        <w:t xml:space="preserve">___ </w:t>
      </w:r>
      <w:r>
        <w:rPr>
          <w:rFonts w:ascii="Times New Roman" w:hAnsi="Times New Roman" w:cs="Times New Roman"/>
          <w:sz w:val="24"/>
          <w:szCs w:val="24"/>
        </w:rPr>
        <w:t>(</w:t>
      </w:r>
      <w:r w:rsidR="006C254C">
        <w:rPr>
          <w:rFonts w:ascii="Times New Roman" w:hAnsi="Times New Roman" w:cs="Times New Roman"/>
          <w:sz w:val="24"/>
          <w:szCs w:val="24"/>
        </w:rPr>
        <w:t>________</w:t>
      </w:r>
      <w:r>
        <w:rPr>
          <w:rFonts w:ascii="Times New Roman" w:hAnsi="Times New Roman" w:cs="Times New Roman"/>
          <w:sz w:val="24"/>
          <w:szCs w:val="24"/>
        </w:rPr>
        <w:t>)</w:t>
      </w:r>
      <w:r w:rsidRPr="00EA49B8">
        <w:rPr>
          <w:rFonts w:ascii="Times New Roman" w:hAnsi="Times New Roman" w:cs="Times New Roman"/>
          <w:sz w:val="24"/>
          <w:szCs w:val="24"/>
        </w:rPr>
        <w:t>,</w:t>
      </w:r>
      <w:r>
        <w:rPr>
          <w:rFonts w:ascii="Times New Roman" w:hAnsi="Times New Roman" w:cs="Times New Roman"/>
          <w:sz w:val="24"/>
          <w:szCs w:val="24"/>
        </w:rPr>
        <w:t xml:space="preserve"> </w:t>
      </w:r>
      <w:r w:rsidRPr="00EA49B8">
        <w:rPr>
          <w:rFonts w:ascii="Times New Roman" w:hAnsi="Times New Roman" w:cs="Times New Roman"/>
          <w:sz w:val="24"/>
          <w:szCs w:val="24"/>
        </w:rPr>
        <w:t>il</w:t>
      </w:r>
      <w:r>
        <w:rPr>
          <w:rFonts w:ascii="Times New Roman" w:hAnsi="Times New Roman" w:cs="Times New Roman"/>
          <w:sz w:val="24"/>
          <w:szCs w:val="24"/>
        </w:rPr>
        <w:t xml:space="preserve"> </w:t>
      </w:r>
      <w:r w:rsidRPr="00EA49B8">
        <w:rPr>
          <w:rFonts w:ascii="Times New Roman" w:hAnsi="Times New Roman" w:cs="Times New Roman"/>
          <w:sz w:val="24"/>
          <w:szCs w:val="24"/>
        </w:rPr>
        <w:t>corrispettivo</w:t>
      </w:r>
      <w:r>
        <w:rPr>
          <w:rFonts w:ascii="Times New Roman" w:hAnsi="Times New Roman" w:cs="Times New Roman"/>
          <w:sz w:val="24"/>
          <w:szCs w:val="24"/>
        </w:rPr>
        <w:t xml:space="preserve"> </w:t>
      </w:r>
      <w:r w:rsidRPr="00EA49B8">
        <w:rPr>
          <w:rFonts w:ascii="Times New Roman" w:hAnsi="Times New Roman" w:cs="Times New Roman"/>
          <w:sz w:val="24"/>
          <w:szCs w:val="24"/>
        </w:rPr>
        <w:t>dovuto</w:t>
      </w:r>
      <w:r>
        <w:rPr>
          <w:rFonts w:ascii="Times New Roman" w:hAnsi="Times New Roman" w:cs="Times New Roman"/>
          <w:sz w:val="24"/>
          <w:szCs w:val="24"/>
        </w:rPr>
        <w:t xml:space="preserve"> </w:t>
      </w:r>
      <w:r w:rsidRPr="00EA49B8">
        <w:rPr>
          <w:rFonts w:ascii="Times New Roman" w:hAnsi="Times New Roman" w:cs="Times New Roman"/>
          <w:sz w:val="24"/>
          <w:szCs w:val="24"/>
        </w:rPr>
        <w:t xml:space="preserve">dal Comune di </w:t>
      </w:r>
      <w:r>
        <w:rPr>
          <w:rFonts w:ascii="Times New Roman" w:hAnsi="Times New Roman" w:cs="Times New Roman"/>
          <w:sz w:val="24"/>
          <w:szCs w:val="24"/>
        </w:rPr>
        <w:t>Sabbioneta</w:t>
      </w:r>
      <w:r w:rsidRPr="00EA49B8">
        <w:rPr>
          <w:rFonts w:ascii="Times New Roman" w:hAnsi="Times New Roman" w:cs="Times New Roman"/>
          <w:sz w:val="24"/>
          <w:szCs w:val="24"/>
        </w:rPr>
        <w:t xml:space="preserve"> alla </w:t>
      </w:r>
      <w:r w:rsidR="006C254C">
        <w:rPr>
          <w:rFonts w:ascii="Times New Roman" w:hAnsi="Times New Roman" w:cs="Times New Roman"/>
          <w:sz w:val="24"/>
          <w:szCs w:val="24"/>
        </w:rPr>
        <w:t>_____________________________</w:t>
      </w:r>
      <w:r w:rsidR="00E966C1">
        <w:rPr>
          <w:rFonts w:ascii="Times New Roman" w:hAnsi="Times New Roman" w:cs="Times New Roman"/>
          <w:sz w:val="24"/>
          <w:szCs w:val="24"/>
        </w:rPr>
        <w:t>,</w:t>
      </w:r>
      <w:r w:rsidRPr="00EA49B8">
        <w:rPr>
          <w:rFonts w:ascii="Times New Roman" w:hAnsi="Times New Roman" w:cs="Times New Roman"/>
          <w:sz w:val="24"/>
          <w:szCs w:val="24"/>
        </w:rPr>
        <w:t xml:space="preserve"> quale soggetto gestore</w:t>
      </w:r>
      <w:r>
        <w:rPr>
          <w:rFonts w:ascii="Times New Roman" w:hAnsi="Times New Roman" w:cs="Times New Roman"/>
          <w:sz w:val="24"/>
          <w:szCs w:val="24"/>
        </w:rPr>
        <w:t xml:space="preserve"> del </w:t>
      </w:r>
      <w:r w:rsidR="006C254C">
        <w:rPr>
          <w:rFonts w:ascii="Times New Roman" w:hAnsi="Times New Roman" w:cs="Times New Roman"/>
          <w:sz w:val="24"/>
          <w:szCs w:val="24"/>
        </w:rPr>
        <w:t>___________________</w:t>
      </w:r>
      <w:r>
        <w:rPr>
          <w:rFonts w:ascii="Times New Roman" w:hAnsi="Times New Roman" w:cs="Times New Roman"/>
          <w:sz w:val="24"/>
          <w:szCs w:val="24"/>
        </w:rPr>
        <w:t xml:space="preserve">, è pari </w:t>
      </w:r>
      <w:r w:rsidRPr="00EA49B8">
        <w:rPr>
          <w:rFonts w:ascii="Times New Roman" w:hAnsi="Times New Roman" w:cs="Times New Roman"/>
          <w:sz w:val="24"/>
          <w:szCs w:val="24"/>
        </w:rPr>
        <w:t xml:space="preserve">ad un massimo di euro </w:t>
      </w:r>
      <w:r w:rsidR="006C254C">
        <w:rPr>
          <w:rFonts w:ascii="Times New Roman" w:hAnsi="Times New Roman" w:cs="Times New Roman"/>
          <w:sz w:val="24"/>
          <w:szCs w:val="24"/>
        </w:rPr>
        <w:t>____</w:t>
      </w:r>
      <w:r w:rsidRPr="00EA49B8">
        <w:rPr>
          <w:rFonts w:ascii="Times New Roman" w:hAnsi="Times New Roman" w:cs="Times New Roman"/>
          <w:sz w:val="24"/>
          <w:szCs w:val="24"/>
        </w:rPr>
        <w:t xml:space="preserve">,00 mensili (euro </w:t>
      </w:r>
      <w:r w:rsidR="00317EC2">
        <w:rPr>
          <w:rFonts w:ascii="Times New Roman" w:hAnsi="Times New Roman" w:cs="Times New Roman"/>
          <w:sz w:val="24"/>
          <w:szCs w:val="24"/>
        </w:rPr>
        <w:t>170</w:t>
      </w:r>
      <w:r w:rsidRPr="00EA49B8">
        <w:rPr>
          <w:rFonts w:ascii="Times New Roman" w:hAnsi="Times New Roman" w:cs="Times New Roman"/>
          <w:sz w:val="24"/>
          <w:szCs w:val="24"/>
        </w:rPr>
        <w:t>,00 x</w:t>
      </w:r>
      <w:r>
        <w:rPr>
          <w:rFonts w:ascii="Times New Roman" w:hAnsi="Times New Roman" w:cs="Times New Roman"/>
          <w:sz w:val="24"/>
          <w:szCs w:val="24"/>
        </w:rPr>
        <w:t xml:space="preserve"> </w:t>
      </w:r>
      <w:r w:rsidR="006C254C">
        <w:rPr>
          <w:rFonts w:ascii="Times New Roman" w:hAnsi="Times New Roman" w:cs="Times New Roman"/>
          <w:sz w:val="24"/>
          <w:szCs w:val="24"/>
        </w:rPr>
        <w:t>____</w:t>
      </w:r>
      <w:r w:rsidRPr="00EA49B8">
        <w:rPr>
          <w:rFonts w:ascii="Times New Roman" w:hAnsi="Times New Roman" w:cs="Times New Roman"/>
          <w:sz w:val="24"/>
          <w:szCs w:val="24"/>
        </w:rPr>
        <w:t xml:space="preserve"> posti in convenzione), per il periodo</w:t>
      </w:r>
      <w:r>
        <w:rPr>
          <w:rFonts w:ascii="Times New Roman" w:hAnsi="Times New Roman" w:cs="Times New Roman"/>
          <w:sz w:val="24"/>
          <w:szCs w:val="24"/>
        </w:rPr>
        <w:t xml:space="preserve"> </w:t>
      </w:r>
      <w:r w:rsidRPr="00EA49B8">
        <w:rPr>
          <w:rFonts w:ascii="Times New Roman" w:hAnsi="Times New Roman" w:cs="Times New Roman"/>
          <w:sz w:val="24"/>
          <w:szCs w:val="24"/>
        </w:rPr>
        <w:t>riportato all’art. 4.</w:t>
      </w:r>
      <w:r>
        <w:rPr>
          <w:rFonts w:ascii="Times New Roman" w:hAnsi="Times New Roman" w:cs="Times New Roman"/>
          <w:sz w:val="24"/>
          <w:szCs w:val="24"/>
        </w:rPr>
        <w:t xml:space="preserve"> </w:t>
      </w:r>
    </w:p>
    <w:p w14:paraId="28427437" w14:textId="77777777" w:rsidR="00317EC2" w:rsidRPr="00EA49B8" w:rsidRDefault="00317EC2" w:rsidP="00EA49B8">
      <w:pPr>
        <w:autoSpaceDE w:val="0"/>
        <w:autoSpaceDN w:val="0"/>
        <w:adjustRightInd w:val="0"/>
        <w:jc w:val="both"/>
        <w:rPr>
          <w:rFonts w:ascii="Times New Roman" w:hAnsi="Times New Roman" w:cs="Times New Roman"/>
          <w:sz w:val="24"/>
          <w:szCs w:val="24"/>
        </w:rPr>
      </w:pPr>
    </w:p>
    <w:p w14:paraId="18712352" w14:textId="72183AE3" w:rsidR="00EA49B8" w:rsidRDefault="00EB497F" w:rsidP="00EA49B8">
      <w:pPr>
        <w:autoSpaceDE w:val="0"/>
        <w:autoSpaceDN w:val="0"/>
        <w:adjustRightInd w:val="0"/>
        <w:jc w:val="both"/>
        <w:rPr>
          <w:rFonts w:ascii="Times New Roman" w:hAnsi="Times New Roman" w:cs="Times New Roman"/>
          <w:sz w:val="24"/>
          <w:szCs w:val="24"/>
        </w:rPr>
      </w:pPr>
      <w:r w:rsidRPr="00EA49B8">
        <w:rPr>
          <w:rFonts w:ascii="Times New Roman" w:hAnsi="Times New Roman" w:cs="Times New Roman"/>
          <w:sz w:val="24"/>
          <w:szCs w:val="24"/>
        </w:rPr>
        <w:t>Pertanto,</w:t>
      </w:r>
      <w:r w:rsidR="00EA49B8" w:rsidRPr="00EA49B8">
        <w:rPr>
          <w:rFonts w:ascii="Times New Roman" w:hAnsi="Times New Roman" w:cs="Times New Roman"/>
          <w:sz w:val="24"/>
          <w:szCs w:val="24"/>
        </w:rPr>
        <w:t xml:space="preserve"> il contributo massimo destinato alla </w:t>
      </w:r>
      <w:r w:rsidR="006C254C">
        <w:rPr>
          <w:rFonts w:ascii="Times New Roman" w:hAnsi="Times New Roman" w:cs="Times New Roman"/>
          <w:sz w:val="24"/>
          <w:szCs w:val="24"/>
        </w:rPr>
        <w:t>__________________________</w:t>
      </w:r>
      <w:r w:rsidR="0049490C">
        <w:rPr>
          <w:rFonts w:ascii="Times New Roman" w:hAnsi="Times New Roman" w:cs="Times New Roman"/>
          <w:sz w:val="24"/>
          <w:szCs w:val="24"/>
        </w:rPr>
        <w:t xml:space="preserve"> di </w:t>
      </w:r>
      <w:r w:rsidR="006C254C">
        <w:rPr>
          <w:rFonts w:ascii="Times New Roman" w:hAnsi="Times New Roman" w:cs="Times New Roman"/>
          <w:sz w:val="24"/>
          <w:szCs w:val="24"/>
        </w:rPr>
        <w:t>____________________</w:t>
      </w:r>
      <w:r w:rsidR="00EA49B8" w:rsidRPr="00EA49B8">
        <w:rPr>
          <w:rFonts w:ascii="Times New Roman" w:hAnsi="Times New Roman" w:cs="Times New Roman"/>
          <w:sz w:val="24"/>
          <w:szCs w:val="24"/>
        </w:rPr>
        <w:t xml:space="preserve">sarà distribuito come segue: </w:t>
      </w:r>
    </w:p>
    <w:p w14:paraId="4764C340" w14:textId="77777777" w:rsidR="00EA49B8" w:rsidRPr="00EA49B8" w:rsidRDefault="00EA49B8" w:rsidP="00EA49B8">
      <w:pPr>
        <w:autoSpaceDE w:val="0"/>
        <w:autoSpaceDN w:val="0"/>
        <w:adjustRightInd w:val="0"/>
        <w:jc w:val="both"/>
        <w:rPr>
          <w:rFonts w:ascii="Times New Roman" w:hAnsi="Times New Roman" w:cs="Times New Roman"/>
          <w:sz w:val="24"/>
          <w:szCs w:val="24"/>
        </w:rPr>
      </w:pPr>
    </w:p>
    <w:p w14:paraId="7FA34C82" w14:textId="6C1EDE7F" w:rsidR="00EA49B8" w:rsidRPr="00EA49B8" w:rsidRDefault="001F5261" w:rsidP="00EA49B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anno 20</w:t>
      </w:r>
      <w:r w:rsidR="00DF4766">
        <w:rPr>
          <w:rFonts w:ascii="Times New Roman" w:hAnsi="Times New Roman" w:cs="Times New Roman"/>
          <w:sz w:val="24"/>
          <w:szCs w:val="24"/>
        </w:rPr>
        <w:t>2</w:t>
      </w:r>
      <w:r w:rsidR="004A4578">
        <w:rPr>
          <w:rFonts w:ascii="Times New Roman" w:hAnsi="Times New Roman" w:cs="Times New Roman"/>
          <w:sz w:val="24"/>
          <w:szCs w:val="24"/>
        </w:rPr>
        <w:t>6</w:t>
      </w:r>
      <w:r w:rsidR="00EA49B8" w:rsidRPr="00EA49B8">
        <w:rPr>
          <w:rFonts w:ascii="Times New Roman" w:hAnsi="Times New Roman" w:cs="Times New Roman"/>
          <w:sz w:val="24"/>
          <w:szCs w:val="24"/>
        </w:rPr>
        <w:t xml:space="preserve">: euro </w:t>
      </w:r>
      <w:r w:rsidR="006C254C">
        <w:rPr>
          <w:rFonts w:ascii="Times New Roman" w:hAnsi="Times New Roman" w:cs="Times New Roman"/>
          <w:sz w:val="24"/>
          <w:szCs w:val="24"/>
        </w:rPr>
        <w:t>______</w:t>
      </w:r>
      <w:r w:rsidR="00317EC2">
        <w:rPr>
          <w:rFonts w:ascii="Times New Roman" w:hAnsi="Times New Roman" w:cs="Times New Roman"/>
          <w:sz w:val="24"/>
          <w:szCs w:val="24"/>
        </w:rPr>
        <w:t xml:space="preserve">,00 (euro </w:t>
      </w:r>
      <w:r w:rsidR="006C254C">
        <w:rPr>
          <w:rFonts w:ascii="Times New Roman" w:hAnsi="Times New Roman" w:cs="Times New Roman"/>
          <w:sz w:val="24"/>
          <w:szCs w:val="24"/>
        </w:rPr>
        <w:t>_____</w:t>
      </w:r>
      <w:r w:rsidR="00EA49B8" w:rsidRPr="00EA49B8">
        <w:rPr>
          <w:rFonts w:ascii="Times New Roman" w:hAnsi="Times New Roman" w:cs="Times New Roman"/>
          <w:sz w:val="24"/>
          <w:szCs w:val="24"/>
        </w:rPr>
        <w:t>,00 x</w:t>
      </w:r>
      <w:r w:rsidR="00EA49B8">
        <w:rPr>
          <w:rFonts w:ascii="Times New Roman" w:hAnsi="Times New Roman" w:cs="Times New Roman"/>
          <w:sz w:val="24"/>
          <w:szCs w:val="24"/>
        </w:rPr>
        <w:t xml:space="preserve"> </w:t>
      </w:r>
      <w:r w:rsidR="00EA49B8" w:rsidRPr="00EA49B8">
        <w:rPr>
          <w:rFonts w:ascii="Times New Roman" w:hAnsi="Times New Roman" w:cs="Times New Roman"/>
          <w:sz w:val="24"/>
          <w:szCs w:val="24"/>
        </w:rPr>
        <w:t>4 mesi);</w:t>
      </w:r>
    </w:p>
    <w:p w14:paraId="36BB0466" w14:textId="03351DA4" w:rsidR="00EA49B8" w:rsidRPr="00EA49B8" w:rsidRDefault="001F5261" w:rsidP="00EA49B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anno 202</w:t>
      </w:r>
      <w:r w:rsidR="004A4578">
        <w:rPr>
          <w:rFonts w:ascii="Times New Roman" w:hAnsi="Times New Roman" w:cs="Times New Roman"/>
          <w:sz w:val="24"/>
          <w:szCs w:val="24"/>
        </w:rPr>
        <w:t>7</w:t>
      </w:r>
      <w:r w:rsidR="00EA49B8" w:rsidRPr="00EA49B8">
        <w:rPr>
          <w:rFonts w:ascii="Times New Roman" w:hAnsi="Times New Roman" w:cs="Times New Roman"/>
          <w:sz w:val="24"/>
          <w:szCs w:val="24"/>
        </w:rPr>
        <w:t xml:space="preserve">: euro </w:t>
      </w:r>
      <w:r w:rsidR="006C254C">
        <w:rPr>
          <w:rFonts w:ascii="Times New Roman" w:hAnsi="Times New Roman" w:cs="Times New Roman"/>
          <w:sz w:val="24"/>
          <w:szCs w:val="24"/>
        </w:rPr>
        <w:t>______</w:t>
      </w:r>
      <w:r w:rsidR="00317EC2">
        <w:rPr>
          <w:rFonts w:ascii="Times New Roman" w:hAnsi="Times New Roman" w:cs="Times New Roman"/>
          <w:sz w:val="24"/>
          <w:szCs w:val="24"/>
        </w:rPr>
        <w:t xml:space="preserve">,00 (euro </w:t>
      </w:r>
      <w:r w:rsidR="006C254C">
        <w:rPr>
          <w:rFonts w:ascii="Times New Roman" w:hAnsi="Times New Roman" w:cs="Times New Roman"/>
          <w:sz w:val="24"/>
          <w:szCs w:val="24"/>
        </w:rPr>
        <w:t>_____</w:t>
      </w:r>
      <w:r w:rsidR="00EA49B8" w:rsidRPr="00EA49B8">
        <w:rPr>
          <w:rFonts w:ascii="Times New Roman" w:hAnsi="Times New Roman" w:cs="Times New Roman"/>
          <w:sz w:val="24"/>
          <w:szCs w:val="24"/>
        </w:rPr>
        <w:t xml:space="preserve">,00 x </w:t>
      </w:r>
      <w:r w:rsidR="00317EC2">
        <w:rPr>
          <w:rFonts w:ascii="Times New Roman" w:hAnsi="Times New Roman" w:cs="Times New Roman"/>
          <w:sz w:val="24"/>
          <w:szCs w:val="24"/>
        </w:rPr>
        <w:t>7</w:t>
      </w:r>
      <w:r w:rsidR="00EA49B8" w:rsidRPr="00EA49B8">
        <w:rPr>
          <w:rFonts w:ascii="Times New Roman" w:hAnsi="Times New Roman" w:cs="Times New Roman"/>
          <w:sz w:val="24"/>
          <w:szCs w:val="24"/>
        </w:rPr>
        <w:t xml:space="preserve"> mesi);</w:t>
      </w:r>
    </w:p>
    <w:p w14:paraId="3FA4898F" w14:textId="77777777" w:rsidR="00EA49B8" w:rsidRDefault="00EA49B8" w:rsidP="00EA49B8">
      <w:pPr>
        <w:autoSpaceDE w:val="0"/>
        <w:autoSpaceDN w:val="0"/>
        <w:adjustRightInd w:val="0"/>
        <w:jc w:val="both"/>
        <w:rPr>
          <w:rFonts w:ascii="Times New Roman" w:hAnsi="Times New Roman" w:cs="Times New Roman"/>
          <w:sz w:val="24"/>
          <w:szCs w:val="24"/>
        </w:rPr>
      </w:pPr>
    </w:p>
    <w:p w14:paraId="263DF7E3" w14:textId="7F95FA34" w:rsidR="00EA49B8" w:rsidRPr="00EA49B8" w:rsidRDefault="00EA49B8" w:rsidP="00EA49B8">
      <w:pPr>
        <w:autoSpaceDE w:val="0"/>
        <w:autoSpaceDN w:val="0"/>
        <w:adjustRightInd w:val="0"/>
        <w:jc w:val="both"/>
        <w:rPr>
          <w:rFonts w:ascii="Times New Roman" w:hAnsi="Times New Roman" w:cs="Times New Roman"/>
          <w:sz w:val="24"/>
          <w:szCs w:val="24"/>
        </w:rPr>
      </w:pPr>
      <w:r w:rsidRPr="00EA49B8">
        <w:rPr>
          <w:rFonts w:ascii="Times New Roman" w:hAnsi="Times New Roman" w:cs="Times New Roman"/>
          <w:sz w:val="24"/>
          <w:szCs w:val="24"/>
        </w:rPr>
        <w:t>Tali importi saranno in ogni caso calcolati sulla base del numero d</w:t>
      </w:r>
      <w:r w:rsidR="001E2858">
        <w:rPr>
          <w:rFonts w:ascii="Times New Roman" w:hAnsi="Times New Roman" w:cs="Times New Roman"/>
          <w:sz w:val="24"/>
          <w:szCs w:val="24"/>
        </w:rPr>
        <w:t>egl</w:t>
      </w:r>
      <w:r w:rsidRPr="00EA49B8">
        <w:rPr>
          <w:rFonts w:ascii="Times New Roman" w:hAnsi="Times New Roman" w:cs="Times New Roman"/>
          <w:sz w:val="24"/>
          <w:szCs w:val="24"/>
        </w:rPr>
        <w:t xml:space="preserve">i aventi diritto in base alla fascia </w:t>
      </w:r>
    </w:p>
    <w:p w14:paraId="325B7723" w14:textId="19CF08A3" w:rsidR="00EA49B8" w:rsidRDefault="00EA49B8" w:rsidP="00EA49B8">
      <w:pPr>
        <w:autoSpaceDE w:val="0"/>
        <w:autoSpaceDN w:val="0"/>
        <w:adjustRightInd w:val="0"/>
        <w:jc w:val="both"/>
        <w:rPr>
          <w:rFonts w:ascii="Times New Roman" w:hAnsi="Times New Roman" w:cs="Times New Roman"/>
          <w:sz w:val="24"/>
          <w:szCs w:val="24"/>
        </w:rPr>
      </w:pPr>
      <w:r w:rsidRPr="00EA49B8">
        <w:rPr>
          <w:rFonts w:ascii="Times New Roman" w:hAnsi="Times New Roman" w:cs="Times New Roman"/>
          <w:sz w:val="24"/>
          <w:szCs w:val="24"/>
        </w:rPr>
        <w:t>ISEE</w:t>
      </w:r>
      <w:r w:rsidR="001E2858">
        <w:rPr>
          <w:rFonts w:ascii="Times New Roman" w:hAnsi="Times New Roman" w:cs="Times New Roman"/>
          <w:sz w:val="24"/>
          <w:szCs w:val="24"/>
        </w:rPr>
        <w:t xml:space="preserve"> minorenni</w:t>
      </w:r>
      <w:r w:rsidRPr="00EA49B8">
        <w:rPr>
          <w:rFonts w:ascii="Times New Roman" w:hAnsi="Times New Roman" w:cs="Times New Roman"/>
          <w:sz w:val="24"/>
          <w:szCs w:val="24"/>
        </w:rPr>
        <w:t xml:space="preserve"> di appartenenza</w:t>
      </w:r>
      <w:r w:rsidR="00C0682E">
        <w:rPr>
          <w:rFonts w:ascii="Times New Roman" w:hAnsi="Times New Roman" w:cs="Times New Roman"/>
          <w:sz w:val="24"/>
          <w:szCs w:val="24"/>
        </w:rPr>
        <w:t xml:space="preserve"> ed alla reale frequenza degli alunni</w:t>
      </w:r>
      <w:r w:rsidRPr="00EA49B8">
        <w:rPr>
          <w:rFonts w:ascii="Times New Roman" w:hAnsi="Times New Roman" w:cs="Times New Roman"/>
          <w:sz w:val="24"/>
          <w:szCs w:val="24"/>
        </w:rPr>
        <w:t xml:space="preserve">. </w:t>
      </w:r>
    </w:p>
    <w:p w14:paraId="79F651FA" w14:textId="77777777" w:rsidR="00EA49B8" w:rsidRPr="00EA49B8" w:rsidRDefault="00EA49B8" w:rsidP="00EA49B8">
      <w:pPr>
        <w:autoSpaceDE w:val="0"/>
        <w:autoSpaceDN w:val="0"/>
        <w:adjustRightInd w:val="0"/>
        <w:jc w:val="both"/>
        <w:rPr>
          <w:rFonts w:ascii="Times New Roman" w:hAnsi="Times New Roman" w:cs="Times New Roman"/>
          <w:sz w:val="24"/>
          <w:szCs w:val="24"/>
        </w:rPr>
      </w:pPr>
    </w:p>
    <w:p w14:paraId="79B3E2F8" w14:textId="77777777" w:rsidR="00AF34AF" w:rsidRDefault="001656A8" w:rsidP="00D54145">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Art. 7 -</w:t>
      </w:r>
      <w:r w:rsidR="00AF34AF">
        <w:rPr>
          <w:rFonts w:ascii="Times New Roman" w:hAnsi="Times New Roman" w:cs="Times New Roman"/>
          <w:b/>
          <w:bCs/>
          <w:sz w:val="24"/>
          <w:szCs w:val="24"/>
        </w:rPr>
        <w:t xml:space="preserve"> Registrazione e spese contrattuali</w:t>
      </w:r>
    </w:p>
    <w:p w14:paraId="05174DBE" w14:textId="77777777" w:rsidR="001656A8" w:rsidRDefault="001656A8" w:rsidP="00D54145">
      <w:pPr>
        <w:autoSpaceDE w:val="0"/>
        <w:autoSpaceDN w:val="0"/>
        <w:adjustRightInd w:val="0"/>
        <w:jc w:val="both"/>
        <w:rPr>
          <w:rFonts w:ascii="Times New Roman" w:hAnsi="Times New Roman" w:cs="Times New Roman"/>
          <w:b/>
          <w:bCs/>
          <w:sz w:val="24"/>
          <w:szCs w:val="24"/>
        </w:rPr>
      </w:pPr>
    </w:p>
    <w:p w14:paraId="6A0E190F" w14:textId="77777777" w:rsidR="00AF34AF" w:rsidRDefault="00AF34AF" w:rsidP="00D5414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La registrazione del presente atto avverrà solo in caso d’uso ai sensi del D.P.R. del 20-04-1986 n° 131.</w:t>
      </w:r>
    </w:p>
    <w:p w14:paraId="39E446A4" w14:textId="77777777" w:rsidR="007B043D" w:rsidRDefault="007B043D" w:rsidP="00D54145">
      <w:pPr>
        <w:autoSpaceDE w:val="0"/>
        <w:autoSpaceDN w:val="0"/>
        <w:adjustRightInd w:val="0"/>
        <w:jc w:val="both"/>
        <w:rPr>
          <w:rFonts w:ascii="Times New Roman" w:hAnsi="Times New Roman" w:cs="Times New Roman"/>
          <w:sz w:val="24"/>
          <w:szCs w:val="24"/>
        </w:rPr>
      </w:pPr>
    </w:p>
    <w:p w14:paraId="5A4319B4" w14:textId="77777777" w:rsidR="00786FCE" w:rsidRPr="00575BB2" w:rsidRDefault="00786FCE" w:rsidP="00786FCE">
      <w:pPr>
        <w:autoSpaceDE w:val="0"/>
        <w:autoSpaceDN w:val="0"/>
        <w:adjustRightInd w:val="0"/>
        <w:jc w:val="both"/>
        <w:rPr>
          <w:rFonts w:ascii="Times New Roman" w:hAnsi="Times New Roman" w:cs="Times New Roman"/>
          <w:b/>
          <w:bCs/>
          <w:sz w:val="24"/>
          <w:szCs w:val="24"/>
        </w:rPr>
      </w:pPr>
      <w:r w:rsidRPr="00575BB2">
        <w:rPr>
          <w:rFonts w:ascii="Times New Roman" w:hAnsi="Times New Roman" w:cs="Times New Roman"/>
          <w:b/>
          <w:bCs/>
          <w:sz w:val="24"/>
          <w:szCs w:val="24"/>
        </w:rPr>
        <w:t>Art. 8 - Trattamento dati personali</w:t>
      </w:r>
    </w:p>
    <w:p w14:paraId="5B3E012E" w14:textId="77777777" w:rsidR="00786FCE" w:rsidRPr="00575BB2" w:rsidRDefault="00786FCE" w:rsidP="00786FCE">
      <w:pPr>
        <w:autoSpaceDE w:val="0"/>
        <w:autoSpaceDN w:val="0"/>
        <w:adjustRightInd w:val="0"/>
        <w:jc w:val="both"/>
        <w:rPr>
          <w:rFonts w:ascii="Times New Roman" w:hAnsi="Times New Roman" w:cs="Times New Roman"/>
          <w:b/>
          <w:bCs/>
          <w:sz w:val="24"/>
          <w:szCs w:val="24"/>
        </w:rPr>
      </w:pPr>
    </w:p>
    <w:p w14:paraId="74C02609" w14:textId="77777777" w:rsidR="00786FCE" w:rsidRPr="00575BB2" w:rsidRDefault="00786FCE" w:rsidP="00786FCE">
      <w:pPr>
        <w:jc w:val="both"/>
        <w:rPr>
          <w:rFonts w:ascii="Times New Roman" w:hAnsi="Times New Roman" w:cs="Times New Roman"/>
          <w:sz w:val="24"/>
          <w:szCs w:val="24"/>
        </w:rPr>
      </w:pPr>
      <w:r w:rsidRPr="00575BB2">
        <w:rPr>
          <w:rFonts w:ascii="Times New Roman" w:hAnsi="Times New Roman" w:cs="Times New Roman"/>
          <w:sz w:val="24"/>
          <w:szCs w:val="24"/>
        </w:rPr>
        <w:t>Le Parti si vincolano, per quanto di rispettiva competenza, alla scrupolosa osservazione delle disposizioni contenute nel Regolamento (UE) 2016/679, nonché della normativa vigente in materia di protezione dei dati personali.</w:t>
      </w:r>
    </w:p>
    <w:p w14:paraId="31B8181B" w14:textId="77777777" w:rsidR="007B043D" w:rsidRDefault="007B043D" w:rsidP="00D54145">
      <w:pPr>
        <w:autoSpaceDE w:val="0"/>
        <w:autoSpaceDN w:val="0"/>
        <w:adjustRightInd w:val="0"/>
        <w:jc w:val="both"/>
        <w:rPr>
          <w:rFonts w:ascii="Times New Roman" w:hAnsi="Times New Roman" w:cs="Times New Roman"/>
          <w:sz w:val="24"/>
          <w:szCs w:val="24"/>
        </w:rPr>
      </w:pPr>
    </w:p>
    <w:p w14:paraId="7E819FBE" w14:textId="77777777" w:rsidR="00AF34AF" w:rsidRDefault="001656A8" w:rsidP="00D54145">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Art. 9 –</w:t>
      </w:r>
      <w:r w:rsidR="00AF34AF">
        <w:rPr>
          <w:rFonts w:ascii="Times New Roman" w:hAnsi="Times New Roman" w:cs="Times New Roman"/>
          <w:b/>
          <w:bCs/>
          <w:sz w:val="24"/>
          <w:szCs w:val="24"/>
        </w:rPr>
        <w:t xml:space="preserve"> Rinvio</w:t>
      </w:r>
    </w:p>
    <w:p w14:paraId="4DDA375B" w14:textId="77777777" w:rsidR="001656A8" w:rsidRDefault="001656A8" w:rsidP="00D54145">
      <w:pPr>
        <w:autoSpaceDE w:val="0"/>
        <w:autoSpaceDN w:val="0"/>
        <w:adjustRightInd w:val="0"/>
        <w:jc w:val="both"/>
        <w:rPr>
          <w:rFonts w:ascii="Times New Roman" w:hAnsi="Times New Roman" w:cs="Times New Roman"/>
          <w:b/>
          <w:bCs/>
          <w:sz w:val="24"/>
          <w:szCs w:val="24"/>
        </w:rPr>
      </w:pPr>
    </w:p>
    <w:p w14:paraId="478A774C" w14:textId="77777777" w:rsidR="00AF34AF" w:rsidRDefault="00AF34AF" w:rsidP="00D5414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Per quanto non espressamente disciplinato dalla presente convenzione si rinvia alle disposizioni del</w:t>
      </w:r>
    </w:p>
    <w:p w14:paraId="260F8543" w14:textId="6867D791" w:rsidR="00AF34AF" w:rsidRDefault="00EB497F" w:rsidP="00D5414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Codice civile</w:t>
      </w:r>
      <w:r w:rsidR="00AF34AF">
        <w:rPr>
          <w:rFonts w:ascii="Times New Roman" w:hAnsi="Times New Roman" w:cs="Times New Roman"/>
          <w:sz w:val="24"/>
          <w:szCs w:val="24"/>
        </w:rPr>
        <w:t>.</w:t>
      </w:r>
    </w:p>
    <w:p w14:paraId="3C782F56" w14:textId="77777777" w:rsidR="007B043D" w:rsidRDefault="007B043D" w:rsidP="00D54145">
      <w:pPr>
        <w:autoSpaceDE w:val="0"/>
        <w:autoSpaceDN w:val="0"/>
        <w:adjustRightInd w:val="0"/>
        <w:jc w:val="both"/>
        <w:rPr>
          <w:rFonts w:ascii="Times New Roman" w:hAnsi="Times New Roman" w:cs="Times New Roman"/>
          <w:sz w:val="24"/>
          <w:szCs w:val="24"/>
        </w:rPr>
      </w:pPr>
    </w:p>
    <w:p w14:paraId="69BCC178" w14:textId="77777777" w:rsidR="00AF34AF" w:rsidRDefault="00AF34AF" w:rsidP="00D54145">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 xml:space="preserve">Art. 11 </w:t>
      </w:r>
      <w:r w:rsidR="001656A8">
        <w:rPr>
          <w:rFonts w:ascii="Times New Roman" w:hAnsi="Times New Roman" w:cs="Times New Roman"/>
          <w:b/>
          <w:bCs/>
          <w:sz w:val="24"/>
          <w:szCs w:val="24"/>
        </w:rPr>
        <w:t xml:space="preserve">– </w:t>
      </w:r>
      <w:r>
        <w:rPr>
          <w:rFonts w:ascii="Times New Roman" w:hAnsi="Times New Roman" w:cs="Times New Roman"/>
          <w:b/>
          <w:bCs/>
          <w:sz w:val="24"/>
          <w:szCs w:val="24"/>
        </w:rPr>
        <w:t>Controversie</w:t>
      </w:r>
    </w:p>
    <w:p w14:paraId="09570086" w14:textId="77777777" w:rsidR="001656A8" w:rsidRDefault="001656A8" w:rsidP="00D54145">
      <w:pPr>
        <w:autoSpaceDE w:val="0"/>
        <w:autoSpaceDN w:val="0"/>
        <w:adjustRightInd w:val="0"/>
        <w:jc w:val="both"/>
        <w:rPr>
          <w:rFonts w:ascii="Times New Roman" w:hAnsi="Times New Roman" w:cs="Times New Roman"/>
          <w:b/>
          <w:bCs/>
          <w:sz w:val="24"/>
          <w:szCs w:val="24"/>
        </w:rPr>
      </w:pPr>
    </w:p>
    <w:p w14:paraId="69BBC5AE" w14:textId="77777777" w:rsidR="007B043D" w:rsidRDefault="00AF34AF" w:rsidP="00D5414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Per eventuali controversie in ordine all’esecuzione della presente </w:t>
      </w:r>
      <w:r w:rsidR="001656A8">
        <w:rPr>
          <w:rFonts w:ascii="Times New Roman" w:hAnsi="Times New Roman" w:cs="Times New Roman"/>
          <w:sz w:val="24"/>
          <w:szCs w:val="24"/>
        </w:rPr>
        <w:t>convenzione, le parti, di comune accordo</w:t>
      </w:r>
      <w:r>
        <w:rPr>
          <w:rFonts w:ascii="Times New Roman" w:hAnsi="Times New Roman" w:cs="Times New Roman"/>
          <w:sz w:val="24"/>
          <w:szCs w:val="24"/>
        </w:rPr>
        <w:t>, dichiarano competente il Foro di Mantova.</w:t>
      </w:r>
    </w:p>
    <w:p w14:paraId="639B9C78" w14:textId="77777777" w:rsidR="007B043D" w:rsidRDefault="007B043D" w:rsidP="00D54145">
      <w:pPr>
        <w:autoSpaceDE w:val="0"/>
        <w:autoSpaceDN w:val="0"/>
        <w:adjustRightInd w:val="0"/>
        <w:jc w:val="both"/>
        <w:rPr>
          <w:rFonts w:ascii="Times New Roman" w:hAnsi="Times New Roman" w:cs="Times New Roman"/>
          <w:sz w:val="24"/>
          <w:szCs w:val="24"/>
        </w:rPr>
      </w:pPr>
    </w:p>
    <w:p w14:paraId="63CE95E3" w14:textId="77777777" w:rsidR="00AF34AF" w:rsidRDefault="00AF34AF" w:rsidP="00D5414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Letto, firmato, sottoscritto</w:t>
      </w:r>
    </w:p>
    <w:p w14:paraId="07590DB2" w14:textId="00FF95A2" w:rsidR="001656A8" w:rsidRDefault="00AF34AF" w:rsidP="00D5414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Sabbioneta, </w:t>
      </w:r>
      <w:r w:rsidRPr="00267DD8">
        <w:rPr>
          <w:rFonts w:ascii="Times New Roman" w:hAnsi="Times New Roman" w:cs="Times New Roman"/>
          <w:sz w:val="24"/>
          <w:szCs w:val="24"/>
        </w:rPr>
        <w:t>addì</w:t>
      </w:r>
      <w:r w:rsidR="003472DC" w:rsidRPr="00267DD8">
        <w:rPr>
          <w:rFonts w:ascii="Times New Roman" w:hAnsi="Times New Roman" w:cs="Times New Roman"/>
          <w:sz w:val="24"/>
          <w:szCs w:val="24"/>
        </w:rPr>
        <w:t xml:space="preserve"> </w:t>
      </w:r>
      <w:r w:rsidR="00AA591B" w:rsidRPr="00267DD8">
        <w:rPr>
          <w:rFonts w:ascii="Times New Roman" w:hAnsi="Times New Roman" w:cs="Times New Roman"/>
          <w:sz w:val="24"/>
          <w:szCs w:val="24"/>
        </w:rPr>
        <w:t>______</w:t>
      </w:r>
      <w:r w:rsidR="001656A8" w:rsidRPr="00267DD8">
        <w:rPr>
          <w:rFonts w:ascii="Times New Roman" w:hAnsi="Times New Roman" w:cs="Times New Roman"/>
          <w:sz w:val="24"/>
          <w:szCs w:val="24"/>
        </w:rPr>
        <w:t>/</w:t>
      </w:r>
      <w:r w:rsidR="00DC46B8">
        <w:rPr>
          <w:rFonts w:ascii="Times New Roman" w:hAnsi="Times New Roman" w:cs="Times New Roman"/>
          <w:sz w:val="24"/>
          <w:szCs w:val="24"/>
        </w:rPr>
        <w:t>___</w:t>
      </w:r>
      <w:r w:rsidRPr="00267DD8">
        <w:rPr>
          <w:rFonts w:ascii="Times New Roman" w:hAnsi="Times New Roman" w:cs="Times New Roman"/>
          <w:sz w:val="24"/>
          <w:szCs w:val="24"/>
        </w:rPr>
        <w:t>/20</w:t>
      </w:r>
      <w:r w:rsidR="00DF4766">
        <w:rPr>
          <w:rFonts w:ascii="Times New Roman" w:hAnsi="Times New Roman" w:cs="Times New Roman"/>
          <w:sz w:val="24"/>
          <w:szCs w:val="24"/>
        </w:rPr>
        <w:t>2</w:t>
      </w:r>
      <w:r w:rsidR="004A4578">
        <w:rPr>
          <w:rFonts w:ascii="Times New Roman" w:hAnsi="Times New Roman" w:cs="Times New Roman"/>
          <w:sz w:val="24"/>
          <w:szCs w:val="24"/>
        </w:rPr>
        <w:t>6</w:t>
      </w:r>
    </w:p>
    <w:p w14:paraId="7E6F0C2C" w14:textId="77777777" w:rsidR="001656A8" w:rsidRDefault="001656A8" w:rsidP="00D54145">
      <w:pPr>
        <w:autoSpaceDE w:val="0"/>
        <w:autoSpaceDN w:val="0"/>
        <w:adjustRightInd w:val="0"/>
        <w:jc w:val="both"/>
        <w:rPr>
          <w:rFonts w:ascii="Times New Roman" w:hAnsi="Times New Roman" w:cs="Times New Roman"/>
          <w:sz w:val="24"/>
          <w:szCs w:val="24"/>
        </w:rPr>
      </w:pPr>
    </w:p>
    <w:p w14:paraId="05330221" w14:textId="77777777" w:rsidR="001656A8" w:rsidRDefault="001656A8" w:rsidP="00D54145">
      <w:pPr>
        <w:autoSpaceDE w:val="0"/>
        <w:autoSpaceDN w:val="0"/>
        <w:adjustRightInd w:val="0"/>
        <w:jc w:val="both"/>
        <w:rPr>
          <w:rFonts w:ascii="Times New Roman" w:hAnsi="Times New Roman" w:cs="Times New Roman"/>
          <w:sz w:val="24"/>
          <w:szCs w:val="24"/>
        </w:rPr>
      </w:pPr>
    </w:p>
    <w:p w14:paraId="10E54F22" w14:textId="77777777" w:rsidR="00FD345D" w:rsidRDefault="00FD345D" w:rsidP="00D54145">
      <w:pPr>
        <w:autoSpaceDE w:val="0"/>
        <w:autoSpaceDN w:val="0"/>
        <w:adjustRightInd w:val="0"/>
        <w:jc w:val="both"/>
        <w:rPr>
          <w:rFonts w:ascii="Times New Roman" w:hAnsi="Times New Roman" w:cs="Times New Roman"/>
          <w:sz w:val="24"/>
          <w:szCs w:val="24"/>
        </w:rPr>
      </w:pPr>
    </w:p>
    <w:p w14:paraId="48198618" w14:textId="17D8A2B5" w:rsidR="00AF34AF" w:rsidRPr="00B10455" w:rsidRDefault="00AF34AF" w:rsidP="00D54145">
      <w:pPr>
        <w:autoSpaceDE w:val="0"/>
        <w:autoSpaceDN w:val="0"/>
        <w:adjustRightInd w:val="0"/>
        <w:jc w:val="both"/>
        <w:rPr>
          <w:rFonts w:ascii="Times New Roman" w:hAnsi="Times New Roman" w:cs="Times New Roman"/>
          <w:sz w:val="24"/>
          <w:szCs w:val="24"/>
        </w:rPr>
      </w:pPr>
      <w:r w:rsidRPr="00B10455">
        <w:rPr>
          <w:rFonts w:ascii="Times New Roman" w:hAnsi="Times New Roman" w:cs="Times New Roman"/>
          <w:sz w:val="24"/>
          <w:szCs w:val="24"/>
        </w:rPr>
        <w:t xml:space="preserve">Per il Comune di </w:t>
      </w:r>
      <w:r w:rsidR="00EB497F" w:rsidRPr="00B10455">
        <w:rPr>
          <w:rFonts w:ascii="Times New Roman" w:hAnsi="Times New Roman" w:cs="Times New Roman"/>
          <w:sz w:val="24"/>
          <w:szCs w:val="24"/>
        </w:rPr>
        <w:t>Sabbioneta.</w:t>
      </w:r>
      <w:r w:rsidR="00B10455">
        <w:rPr>
          <w:rFonts w:ascii="Times New Roman" w:hAnsi="Times New Roman" w:cs="Times New Roman"/>
          <w:sz w:val="24"/>
          <w:szCs w:val="24"/>
        </w:rPr>
        <w:t xml:space="preserve">          </w:t>
      </w:r>
      <w:r w:rsidR="00B10455">
        <w:rPr>
          <w:rFonts w:ascii="Times New Roman" w:hAnsi="Times New Roman" w:cs="Times New Roman"/>
          <w:sz w:val="24"/>
          <w:szCs w:val="24"/>
        </w:rPr>
        <w:tab/>
      </w:r>
      <w:r w:rsidR="00B10455">
        <w:rPr>
          <w:rFonts w:ascii="Times New Roman" w:hAnsi="Times New Roman" w:cs="Times New Roman"/>
          <w:sz w:val="24"/>
          <w:szCs w:val="24"/>
        </w:rPr>
        <w:tab/>
      </w:r>
      <w:r w:rsidR="00B10455">
        <w:rPr>
          <w:rFonts w:ascii="Times New Roman" w:hAnsi="Times New Roman" w:cs="Times New Roman"/>
          <w:sz w:val="24"/>
          <w:szCs w:val="24"/>
        </w:rPr>
        <w:tab/>
      </w:r>
      <w:r w:rsidRPr="00B10455">
        <w:rPr>
          <w:rFonts w:ascii="Times New Roman" w:hAnsi="Times New Roman" w:cs="Times New Roman"/>
          <w:sz w:val="24"/>
          <w:szCs w:val="24"/>
        </w:rPr>
        <w:t xml:space="preserve"> Per la </w:t>
      </w:r>
      <w:r w:rsidR="006C254C">
        <w:rPr>
          <w:rFonts w:ascii="Times New Roman" w:hAnsi="Times New Roman" w:cs="Times New Roman"/>
          <w:sz w:val="24"/>
          <w:szCs w:val="24"/>
        </w:rPr>
        <w:t>___________________________</w:t>
      </w:r>
    </w:p>
    <w:p w14:paraId="163A3025" w14:textId="77777777" w:rsidR="00AF34AF" w:rsidRPr="00B10455" w:rsidRDefault="00B10455" w:rsidP="00D5414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Il Responsabile Area </w:t>
      </w:r>
      <w:r w:rsidR="002266D7">
        <w:rPr>
          <w:rFonts w:ascii="Times New Roman" w:hAnsi="Times New Roman" w:cs="Times New Roman"/>
          <w:sz w:val="24"/>
          <w:szCs w:val="24"/>
        </w:rPr>
        <w:t>Amministrazione Generale</w:t>
      </w:r>
      <w:r>
        <w:rPr>
          <w:rFonts w:ascii="Times New Roman" w:hAnsi="Times New Roman" w:cs="Times New Roman"/>
          <w:sz w:val="24"/>
          <w:szCs w:val="24"/>
        </w:rPr>
        <w:tab/>
      </w:r>
      <w:r w:rsidR="00AF34AF" w:rsidRPr="00B10455">
        <w:rPr>
          <w:rFonts w:ascii="Times New Roman" w:hAnsi="Times New Roman" w:cs="Times New Roman"/>
          <w:sz w:val="24"/>
          <w:szCs w:val="24"/>
        </w:rPr>
        <w:t xml:space="preserve"> Il Legale Rappresentante</w:t>
      </w:r>
    </w:p>
    <w:p w14:paraId="5155C4B8" w14:textId="4D8431CB" w:rsidR="00B10455" w:rsidRPr="00B10455" w:rsidRDefault="003472DC" w:rsidP="00D5414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Dott.</w:t>
      </w:r>
      <w:r w:rsidR="004A4578">
        <w:rPr>
          <w:rFonts w:ascii="Times New Roman" w:hAnsi="Times New Roman" w:cs="Times New Roman"/>
          <w:sz w:val="24"/>
          <w:szCs w:val="24"/>
        </w:rPr>
        <w:t xml:space="preserve"> Paolo Ducoli</w:t>
      </w:r>
      <w:r w:rsidR="004A4578">
        <w:rPr>
          <w:rFonts w:ascii="Times New Roman" w:hAnsi="Times New Roman" w:cs="Times New Roman"/>
          <w:sz w:val="24"/>
          <w:szCs w:val="24"/>
        </w:rPr>
        <w:tab/>
      </w:r>
      <w:r w:rsidR="004A4578">
        <w:rPr>
          <w:rFonts w:ascii="Times New Roman" w:hAnsi="Times New Roman" w:cs="Times New Roman"/>
          <w:sz w:val="24"/>
          <w:szCs w:val="24"/>
        </w:rPr>
        <w:tab/>
      </w:r>
      <w:r w:rsidR="00B10455">
        <w:rPr>
          <w:rFonts w:ascii="Times New Roman" w:hAnsi="Times New Roman" w:cs="Times New Roman"/>
          <w:sz w:val="24"/>
          <w:szCs w:val="24"/>
        </w:rPr>
        <w:tab/>
      </w:r>
      <w:r w:rsidR="00B10455">
        <w:rPr>
          <w:rFonts w:ascii="Times New Roman" w:hAnsi="Times New Roman" w:cs="Times New Roman"/>
          <w:sz w:val="24"/>
          <w:szCs w:val="24"/>
        </w:rPr>
        <w:tab/>
      </w:r>
      <w:r w:rsidR="00B10455">
        <w:rPr>
          <w:rFonts w:ascii="Times New Roman" w:hAnsi="Times New Roman" w:cs="Times New Roman"/>
          <w:sz w:val="24"/>
          <w:szCs w:val="24"/>
        </w:rPr>
        <w:tab/>
        <w:t xml:space="preserve"> </w:t>
      </w:r>
      <w:r w:rsidR="006C254C">
        <w:rPr>
          <w:rFonts w:ascii="Times New Roman" w:hAnsi="Times New Roman" w:cs="Times New Roman"/>
          <w:sz w:val="24"/>
          <w:szCs w:val="24"/>
        </w:rPr>
        <w:t>_______________________</w:t>
      </w:r>
    </w:p>
    <w:p w14:paraId="6268B968" w14:textId="77777777" w:rsidR="00C04103" w:rsidRDefault="00AF34AF" w:rsidP="00D54145">
      <w:pPr>
        <w:jc w:val="both"/>
      </w:pPr>
      <w:r w:rsidRPr="00B10455">
        <w:rPr>
          <w:rFonts w:ascii="Times New Roman" w:hAnsi="Times New Roman" w:cs="Times New Roman"/>
          <w:sz w:val="24"/>
          <w:szCs w:val="24"/>
        </w:rPr>
        <w:t xml:space="preserve">……………………………….. </w:t>
      </w:r>
      <w:r w:rsidR="00B10455">
        <w:rPr>
          <w:rFonts w:ascii="Times New Roman" w:hAnsi="Times New Roman" w:cs="Times New Roman"/>
          <w:sz w:val="24"/>
          <w:szCs w:val="24"/>
        </w:rPr>
        <w:tab/>
      </w:r>
      <w:r w:rsidR="00B10455">
        <w:rPr>
          <w:rFonts w:ascii="Times New Roman" w:hAnsi="Times New Roman" w:cs="Times New Roman"/>
          <w:sz w:val="24"/>
          <w:szCs w:val="24"/>
        </w:rPr>
        <w:tab/>
      </w:r>
      <w:r w:rsidR="00B10455">
        <w:rPr>
          <w:rFonts w:ascii="Times New Roman" w:hAnsi="Times New Roman" w:cs="Times New Roman"/>
          <w:sz w:val="24"/>
          <w:szCs w:val="24"/>
        </w:rPr>
        <w:tab/>
      </w:r>
      <w:r w:rsidRPr="00B10455">
        <w:rPr>
          <w:rFonts w:ascii="Times New Roman" w:hAnsi="Times New Roman" w:cs="Times New Roman"/>
          <w:sz w:val="24"/>
          <w:szCs w:val="24"/>
        </w:rPr>
        <w:t>…………………………………………</w:t>
      </w:r>
      <w:r>
        <w:rPr>
          <w:rFonts w:ascii="Times New Roman" w:hAnsi="Times New Roman" w:cs="Times New Roman"/>
          <w:sz w:val="20"/>
          <w:szCs w:val="20"/>
        </w:rPr>
        <w:t>….</w:t>
      </w:r>
    </w:p>
    <w:sectPr w:rsidR="00C04103" w:rsidSect="00A52986">
      <w:pgSz w:w="11906" w:h="16838"/>
      <w:pgMar w:top="709"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29">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3"/>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4C35F50"/>
    <w:multiLevelType w:val="hybridMultilevel"/>
    <w:tmpl w:val="A5BED2DA"/>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 w15:restartNumberingAfterBreak="0">
    <w:nsid w:val="097C0003"/>
    <w:multiLevelType w:val="hybridMultilevel"/>
    <w:tmpl w:val="382690D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4455EE"/>
    <w:multiLevelType w:val="hybridMultilevel"/>
    <w:tmpl w:val="A84623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FF27633"/>
    <w:multiLevelType w:val="hybridMultilevel"/>
    <w:tmpl w:val="B8D6728A"/>
    <w:lvl w:ilvl="0" w:tplc="FA82CE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6B78FB"/>
    <w:multiLevelType w:val="hybridMultilevel"/>
    <w:tmpl w:val="1AD0FC38"/>
    <w:lvl w:ilvl="0" w:tplc="F484F38C">
      <w:start w:val="3"/>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B8F6136"/>
    <w:multiLevelType w:val="hybridMultilevel"/>
    <w:tmpl w:val="30E054C0"/>
    <w:lvl w:ilvl="0" w:tplc="FA82CE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C023B1B"/>
    <w:multiLevelType w:val="hybridMultilevel"/>
    <w:tmpl w:val="98C44732"/>
    <w:lvl w:ilvl="0" w:tplc="F484F38C">
      <w:start w:val="3"/>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0D15824"/>
    <w:multiLevelType w:val="hybridMultilevel"/>
    <w:tmpl w:val="C21893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65622F1"/>
    <w:multiLevelType w:val="hybridMultilevel"/>
    <w:tmpl w:val="4B929F0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69A55A4"/>
    <w:multiLevelType w:val="hybridMultilevel"/>
    <w:tmpl w:val="A9A466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79B479A"/>
    <w:multiLevelType w:val="hybridMultilevel"/>
    <w:tmpl w:val="5F02345C"/>
    <w:lvl w:ilvl="0" w:tplc="0410000F">
      <w:start w:val="1"/>
      <w:numFmt w:val="decimal"/>
      <w:lvlText w:val="%1."/>
      <w:lvlJc w:val="left"/>
      <w:pPr>
        <w:ind w:left="1800" w:hanging="360"/>
      </w:p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2" w15:restartNumberingAfterBreak="0">
    <w:nsid w:val="4CDB3239"/>
    <w:multiLevelType w:val="hybridMultilevel"/>
    <w:tmpl w:val="B546C738"/>
    <w:lvl w:ilvl="0" w:tplc="4718E520">
      <w:start w:val="1"/>
      <w:numFmt w:val="decimal"/>
      <w:lvlText w:val="%1."/>
      <w:lvlJc w:val="left"/>
      <w:pPr>
        <w:ind w:left="720" w:hanging="360"/>
      </w:pPr>
      <w:rPr>
        <w:b w:val="0"/>
      </w:rPr>
    </w:lvl>
    <w:lvl w:ilvl="1" w:tplc="D5AA8B9E">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4DE1999"/>
    <w:multiLevelType w:val="hybridMultilevel"/>
    <w:tmpl w:val="6026E516"/>
    <w:lvl w:ilvl="0" w:tplc="111E25E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5DEE32AB"/>
    <w:multiLevelType w:val="hybridMultilevel"/>
    <w:tmpl w:val="1B62E2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23C71FB"/>
    <w:multiLevelType w:val="hybridMultilevel"/>
    <w:tmpl w:val="F970D9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F04314D"/>
    <w:multiLevelType w:val="hybridMultilevel"/>
    <w:tmpl w:val="499E801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0716275"/>
    <w:multiLevelType w:val="hybridMultilevel"/>
    <w:tmpl w:val="DA4E7F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33C1C4E"/>
    <w:multiLevelType w:val="hybridMultilevel"/>
    <w:tmpl w:val="C7D81F86"/>
    <w:lvl w:ilvl="0" w:tplc="F484F38C">
      <w:start w:val="3"/>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78B744C1"/>
    <w:multiLevelType w:val="hybridMultilevel"/>
    <w:tmpl w:val="CD689CB6"/>
    <w:lvl w:ilvl="0" w:tplc="FA82CE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91F669F"/>
    <w:multiLevelType w:val="hybridMultilevel"/>
    <w:tmpl w:val="551EE7C6"/>
    <w:lvl w:ilvl="0" w:tplc="FA82CE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C784A1E"/>
    <w:multiLevelType w:val="hybridMultilevel"/>
    <w:tmpl w:val="F740063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D7A76A2"/>
    <w:multiLevelType w:val="hybridMultilevel"/>
    <w:tmpl w:val="63BC979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55813958">
    <w:abstractNumId w:val="19"/>
  </w:num>
  <w:num w:numId="2" w16cid:durableId="1429543961">
    <w:abstractNumId w:val="6"/>
  </w:num>
  <w:num w:numId="3" w16cid:durableId="2000693042">
    <w:abstractNumId w:val="4"/>
  </w:num>
  <w:num w:numId="4" w16cid:durableId="548227777">
    <w:abstractNumId w:val="20"/>
  </w:num>
  <w:num w:numId="5" w16cid:durableId="1510565239">
    <w:abstractNumId w:val="8"/>
  </w:num>
  <w:num w:numId="6" w16cid:durableId="1036851830">
    <w:abstractNumId w:val="15"/>
  </w:num>
  <w:num w:numId="7" w16cid:durableId="1599144893">
    <w:abstractNumId w:val="9"/>
  </w:num>
  <w:num w:numId="8" w16cid:durableId="2000766139">
    <w:abstractNumId w:val="10"/>
  </w:num>
  <w:num w:numId="9" w16cid:durableId="647441545">
    <w:abstractNumId w:val="12"/>
  </w:num>
  <w:num w:numId="10" w16cid:durableId="119156512">
    <w:abstractNumId w:val="2"/>
  </w:num>
  <w:num w:numId="11" w16cid:durableId="648436050">
    <w:abstractNumId w:val="22"/>
  </w:num>
  <w:num w:numId="12" w16cid:durableId="590353117">
    <w:abstractNumId w:val="14"/>
  </w:num>
  <w:num w:numId="13" w16cid:durableId="613172923">
    <w:abstractNumId w:val="21"/>
  </w:num>
  <w:num w:numId="14" w16cid:durableId="1432970887">
    <w:abstractNumId w:val="17"/>
  </w:num>
  <w:num w:numId="15" w16cid:durableId="955059225">
    <w:abstractNumId w:val="0"/>
  </w:num>
  <w:num w:numId="16" w16cid:durableId="1011104000">
    <w:abstractNumId w:val="3"/>
  </w:num>
  <w:num w:numId="17" w16cid:durableId="313266747">
    <w:abstractNumId w:val="16"/>
  </w:num>
  <w:num w:numId="18" w16cid:durableId="1132599058">
    <w:abstractNumId w:val="18"/>
  </w:num>
  <w:num w:numId="19" w16cid:durableId="1563446595">
    <w:abstractNumId w:val="7"/>
  </w:num>
  <w:num w:numId="20" w16cid:durableId="463698141">
    <w:abstractNumId w:val="13"/>
  </w:num>
  <w:num w:numId="21" w16cid:durableId="1021012771">
    <w:abstractNumId w:val="1"/>
  </w:num>
  <w:num w:numId="22" w16cid:durableId="1442459198">
    <w:abstractNumId w:val="11"/>
  </w:num>
  <w:num w:numId="23" w16cid:durableId="4431559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19279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4AF"/>
    <w:rsid w:val="0000536C"/>
    <w:rsid w:val="000074E4"/>
    <w:rsid w:val="000F36AE"/>
    <w:rsid w:val="001270B3"/>
    <w:rsid w:val="00143FC0"/>
    <w:rsid w:val="001508B2"/>
    <w:rsid w:val="001656A8"/>
    <w:rsid w:val="0019360F"/>
    <w:rsid w:val="001D67FF"/>
    <w:rsid w:val="001E2858"/>
    <w:rsid w:val="001E3F45"/>
    <w:rsid w:val="001F5261"/>
    <w:rsid w:val="002266D7"/>
    <w:rsid w:val="0023301A"/>
    <w:rsid w:val="00267DD8"/>
    <w:rsid w:val="00275B58"/>
    <w:rsid w:val="002A5634"/>
    <w:rsid w:val="003070FC"/>
    <w:rsid w:val="00317EC2"/>
    <w:rsid w:val="003472DC"/>
    <w:rsid w:val="00371FE3"/>
    <w:rsid w:val="003867F0"/>
    <w:rsid w:val="0039372C"/>
    <w:rsid w:val="00395D9A"/>
    <w:rsid w:val="003C0C0D"/>
    <w:rsid w:val="00421008"/>
    <w:rsid w:val="004358CF"/>
    <w:rsid w:val="00440960"/>
    <w:rsid w:val="0046629B"/>
    <w:rsid w:val="00477977"/>
    <w:rsid w:val="004922A8"/>
    <w:rsid w:val="0049490C"/>
    <w:rsid w:val="004A4578"/>
    <w:rsid w:val="004B463F"/>
    <w:rsid w:val="004B7070"/>
    <w:rsid w:val="004C2278"/>
    <w:rsid w:val="004E08CD"/>
    <w:rsid w:val="004E0B03"/>
    <w:rsid w:val="00501EF1"/>
    <w:rsid w:val="005053DD"/>
    <w:rsid w:val="00506360"/>
    <w:rsid w:val="00563151"/>
    <w:rsid w:val="0057587D"/>
    <w:rsid w:val="0059003E"/>
    <w:rsid w:val="005976BA"/>
    <w:rsid w:val="005A0F67"/>
    <w:rsid w:val="005A621C"/>
    <w:rsid w:val="005B09EA"/>
    <w:rsid w:val="005F47B3"/>
    <w:rsid w:val="005F60EB"/>
    <w:rsid w:val="0063195E"/>
    <w:rsid w:val="00637EE3"/>
    <w:rsid w:val="006514C7"/>
    <w:rsid w:val="0066768A"/>
    <w:rsid w:val="006948FB"/>
    <w:rsid w:val="006C20BD"/>
    <w:rsid w:val="006C254C"/>
    <w:rsid w:val="006C6026"/>
    <w:rsid w:val="006E22E0"/>
    <w:rsid w:val="00713855"/>
    <w:rsid w:val="0072739C"/>
    <w:rsid w:val="007471B6"/>
    <w:rsid w:val="00765B4D"/>
    <w:rsid w:val="00767401"/>
    <w:rsid w:val="00786FCE"/>
    <w:rsid w:val="007A0A33"/>
    <w:rsid w:val="007B043D"/>
    <w:rsid w:val="007B754C"/>
    <w:rsid w:val="007E1490"/>
    <w:rsid w:val="007E1FFF"/>
    <w:rsid w:val="00826556"/>
    <w:rsid w:val="00836FC0"/>
    <w:rsid w:val="008465A3"/>
    <w:rsid w:val="00856688"/>
    <w:rsid w:val="008873DB"/>
    <w:rsid w:val="008C7277"/>
    <w:rsid w:val="00930924"/>
    <w:rsid w:val="00931023"/>
    <w:rsid w:val="00972C66"/>
    <w:rsid w:val="009935CE"/>
    <w:rsid w:val="0099587E"/>
    <w:rsid w:val="009B1EFA"/>
    <w:rsid w:val="009B4C25"/>
    <w:rsid w:val="009B5AC1"/>
    <w:rsid w:val="009D2D76"/>
    <w:rsid w:val="009E0D18"/>
    <w:rsid w:val="009F26EB"/>
    <w:rsid w:val="00A0019D"/>
    <w:rsid w:val="00A01717"/>
    <w:rsid w:val="00A52986"/>
    <w:rsid w:val="00A85232"/>
    <w:rsid w:val="00AA591B"/>
    <w:rsid w:val="00AB4001"/>
    <w:rsid w:val="00AF34AF"/>
    <w:rsid w:val="00B0187D"/>
    <w:rsid w:val="00B10455"/>
    <w:rsid w:val="00B220CB"/>
    <w:rsid w:val="00B37280"/>
    <w:rsid w:val="00B46D2C"/>
    <w:rsid w:val="00B6236C"/>
    <w:rsid w:val="00B7468C"/>
    <w:rsid w:val="00BD4811"/>
    <w:rsid w:val="00BE03DC"/>
    <w:rsid w:val="00BF71E7"/>
    <w:rsid w:val="00C04103"/>
    <w:rsid w:val="00C0682E"/>
    <w:rsid w:val="00C658BD"/>
    <w:rsid w:val="00C77FF3"/>
    <w:rsid w:val="00CD49FA"/>
    <w:rsid w:val="00CE306D"/>
    <w:rsid w:val="00D05882"/>
    <w:rsid w:val="00D3678C"/>
    <w:rsid w:val="00D54145"/>
    <w:rsid w:val="00D92928"/>
    <w:rsid w:val="00DA5CFF"/>
    <w:rsid w:val="00DA7AE4"/>
    <w:rsid w:val="00DB2162"/>
    <w:rsid w:val="00DB21ED"/>
    <w:rsid w:val="00DC12AE"/>
    <w:rsid w:val="00DC46B8"/>
    <w:rsid w:val="00DF4766"/>
    <w:rsid w:val="00E17F5B"/>
    <w:rsid w:val="00E40618"/>
    <w:rsid w:val="00E57974"/>
    <w:rsid w:val="00E77B74"/>
    <w:rsid w:val="00E81271"/>
    <w:rsid w:val="00E966C1"/>
    <w:rsid w:val="00EA49B8"/>
    <w:rsid w:val="00EB2626"/>
    <w:rsid w:val="00EB497F"/>
    <w:rsid w:val="00ED1E2F"/>
    <w:rsid w:val="00EF1673"/>
    <w:rsid w:val="00F16A1A"/>
    <w:rsid w:val="00F27C46"/>
    <w:rsid w:val="00F44582"/>
    <w:rsid w:val="00F74790"/>
    <w:rsid w:val="00F8243F"/>
    <w:rsid w:val="00F84C47"/>
    <w:rsid w:val="00F8696A"/>
    <w:rsid w:val="00F9577C"/>
    <w:rsid w:val="00FB43AC"/>
    <w:rsid w:val="00FD345D"/>
    <w:rsid w:val="00FE17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16932"/>
  <w15:docId w15:val="{D94251AC-7D6A-4ABD-94D2-BA8296B16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04103"/>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6629B"/>
    <w:pPr>
      <w:ind w:left="720"/>
      <w:contextualSpacing/>
    </w:pPr>
  </w:style>
  <w:style w:type="paragraph" w:styleId="NormaleWeb">
    <w:name w:val="Normal (Web)"/>
    <w:basedOn w:val="Normale"/>
    <w:uiPriority w:val="99"/>
    <w:semiHidden/>
    <w:unhideWhenUsed/>
    <w:rsid w:val="00EB2626"/>
    <w:pPr>
      <w:spacing w:before="100" w:beforeAutospacing="1" w:after="119"/>
      <w:jc w:val="left"/>
    </w:pPr>
    <w:rPr>
      <w:rFonts w:ascii="Times New Roman" w:eastAsia="Times New Roman" w:hAnsi="Times New Roman" w:cs="Times New Roman"/>
      <w:sz w:val="24"/>
      <w:szCs w:val="24"/>
      <w:lang w:eastAsia="it-IT"/>
    </w:rPr>
  </w:style>
  <w:style w:type="paragraph" w:customStyle="1" w:styleId="Paragrafoelenco1">
    <w:name w:val="Paragrafo elenco1"/>
    <w:basedOn w:val="Normale"/>
    <w:rsid w:val="00B7468C"/>
    <w:pPr>
      <w:suppressAutoHyphens/>
      <w:ind w:left="720"/>
    </w:pPr>
    <w:rPr>
      <w:rFonts w:ascii="Calibri" w:eastAsia="SimSun" w:hAnsi="Calibri" w:cs="font329"/>
      <w:lang w:eastAsia="ar-SA"/>
    </w:rPr>
  </w:style>
  <w:style w:type="paragraph" w:customStyle="1" w:styleId="Intestazione1">
    <w:name w:val="Intestazione1"/>
    <w:basedOn w:val="Normale"/>
    <w:next w:val="Corpotesto"/>
    <w:rsid w:val="00B7468C"/>
    <w:pPr>
      <w:keepNext/>
      <w:suppressAutoHyphens/>
      <w:spacing w:before="240" w:after="120"/>
    </w:pPr>
    <w:rPr>
      <w:rFonts w:ascii="Arial" w:eastAsia="Microsoft YaHei" w:hAnsi="Arial" w:cs="Mangal"/>
      <w:sz w:val="28"/>
      <w:szCs w:val="28"/>
      <w:lang w:eastAsia="ar-SA"/>
    </w:rPr>
  </w:style>
  <w:style w:type="paragraph" w:styleId="Corpotesto">
    <w:name w:val="Body Text"/>
    <w:basedOn w:val="Normale"/>
    <w:link w:val="CorpotestoCarattere"/>
    <w:uiPriority w:val="99"/>
    <w:semiHidden/>
    <w:unhideWhenUsed/>
    <w:rsid w:val="00B7468C"/>
    <w:pPr>
      <w:spacing w:after="120"/>
    </w:pPr>
  </w:style>
  <w:style w:type="character" w:customStyle="1" w:styleId="CorpotestoCarattere">
    <w:name w:val="Corpo testo Carattere"/>
    <w:basedOn w:val="Carpredefinitoparagrafo"/>
    <w:link w:val="Corpotesto"/>
    <w:uiPriority w:val="99"/>
    <w:semiHidden/>
    <w:rsid w:val="00B7468C"/>
  </w:style>
  <w:style w:type="paragraph" w:styleId="Testofumetto">
    <w:name w:val="Balloon Text"/>
    <w:basedOn w:val="Normale"/>
    <w:link w:val="TestofumettoCarattere"/>
    <w:uiPriority w:val="99"/>
    <w:semiHidden/>
    <w:unhideWhenUsed/>
    <w:rsid w:val="006514C7"/>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514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412819">
      <w:bodyDiv w:val="1"/>
      <w:marLeft w:val="0"/>
      <w:marRight w:val="0"/>
      <w:marTop w:val="0"/>
      <w:marBottom w:val="0"/>
      <w:divBdr>
        <w:top w:val="none" w:sz="0" w:space="0" w:color="auto"/>
        <w:left w:val="none" w:sz="0" w:space="0" w:color="auto"/>
        <w:bottom w:val="none" w:sz="0" w:space="0" w:color="auto"/>
        <w:right w:val="none" w:sz="0" w:space="0" w:color="auto"/>
      </w:divBdr>
    </w:div>
    <w:div w:id="735395435">
      <w:bodyDiv w:val="1"/>
      <w:marLeft w:val="0"/>
      <w:marRight w:val="0"/>
      <w:marTop w:val="0"/>
      <w:marBottom w:val="0"/>
      <w:divBdr>
        <w:top w:val="none" w:sz="0" w:space="0" w:color="auto"/>
        <w:left w:val="none" w:sz="0" w:space="0" w:color="auto"/>
        <w:bottom w:val="none" w:sz="0" w:space="0" w:color="auto"/>
        <w:right w:val="none" w:sz="0" w:space="0" w:color="auto"/>
      </w:divBdr>
      <w:divsChild>
        <w:div w:id="1398358146">
          <w:marLeft w:val="0"/>
          <w:marRight w:val="0"/>
          <w:marTop w:val="0"/>
          <w:marBottom w:val="0"/>
          <w:divBdr>
            <w:top w:val="none" w:sz="0" w:space="0" w:color="auto"/>
            <w:left w:val="none" w:sz="0" w:space="0" w:color="auto"/>
            <w:bottom w:val="none" w:sz="0" w:space="0" w:color="auto"/>
            <w:right w:val="none" w:sz="0" w:space="0" w:color="auto"/>
          </w:divBdr>
        </w:div>
        <w:div w:id="1557205830">
          <w:marLeft w:val="0"/>
          <w:marRight w:val="0"/>
          <w:marTop w:val="0"/>
          <w:marBottom w:val="0"/>
          <w:divBdr>
            <w:top w:val="none" w:sz="0" w:space="0" w:color="auto"/>
            <w:left w:val="none" w:sz="0" w:space="0" w:color="auto"/>
            <w:bottom w:val="none" w:sz="0" w:space="0" w:color="auto"/>
            <w:right w:val="none" w:sz="0" w:space="0" w:color="auto"/>
          </w:divBdr>
        </w:div>
        <w:div w:id="1767995493">
          <w:marLeft w:val="0"/>
          <w:marRight w:val="0"/>
          <w:marTop w:val="0"/>
          <w:marBottom w:val="0"/>
          <w:divBdr>
            <w:top w:val="none" w:sz="0" w:space="0" w:color="auto"/>
            <w:left w:val="none" w:sz="0" w:space="0" w:color="auto"/>
            <w:bottom w:val="none" w:sz="0" w:space="0" w:color="auto"/>
            <w:right w:val="none" w:sz="0" w:space="0" w:color="auto"/>
          </w:divBdr>
        </w:div>
        <w:div w:id="1872843626">
          <w:marLeft w:val="0"/>
          <w:marRight w:val="0"/>
          <w:marTop w:val="0"/>
          <w:marBottom w:val="0"/>
          <w:divBdr>
            <w:top w:val="none" w:sz="0" w:space="0" w:color="auto"/>
            <w:left w:val="none" w:sz="0" w:space="0" w:color="auto"/>
            <w:bottom w:val="none" w:sz="0" w:space="0" w:color="auto"/>
            <w:right w:val="none" w:sz="0" w:space="0" w:color="auto"/>
          </w:divBdr>
        </w:div>
        <w:div w:id="995256949">
          <w:marLeft w:val="0"/>
          <w:marRight w:val="0"/>
          <w:marTop w:val="0"/>
          <w:marBottom w:val="0"/>
          <w:divBdr>
            <w:top w:val="none" w:sz="0" w:space="0" w:color="auto"/>
            <w:left w:val="none" w:sz="0" w:space="0" w:color="auto"/>
            <w:bottom w:val="none" w:sz="0" w:space="0" w:color="auto"/>
            <w:right w:val="none" w:sz="0" w:space="0" w:color="auto"/>
          </w:divBdr>
        </w:div>
        <w:div w:id="932861595">
          <w:marLeft w:val="0"/>
          <w:marRight w:val="0"/>
          <w:marTop w:val="0"/>
          <w:marBottom w:val="0"/>
          <w:divBdr>
            <w:top w:val="none" w:sz="0" w:space="0" w:color="auto"/>
            <w:left w:val="none" w:sz="0" w:space="0" w:color="auto"/>
            <w:bottom w:val="none" w:sz="0" w:space="0" w:color="auto"/>
            <w:right w:val="none" w:sz="0" w:space="0" w:color="auto"/>
          </w:divBdr>
        </w:div>
        <w:div w:id="651369143">
          <w:marLeft w:val="0"/>
          <w:marRight w:val="0"/>
          <w:marTop w:val="0"/>
          <w:marBottom w:val="0"/>
          <w:divBdr>
            <w:top w:val="none" w:sz="0" w:space="0" w:color="auto"/>
            <w:left w:val="none" w:sz="0" w:space="0" w:color="auto"/>
            <w:bottom w:val="none" w:sz="0" w:space="0" w:color="auto"/>
            <w:right w:val="none" w:sz="0" w:space="0" w:color="auto"/>
          </w:divBdr>
        </w:div>
        <w:div w:id="1957061619">
          <w:marLeft w:val="0"/>
          <w:marRight w:val="0"/>
          <w:marTop w:val="0"/>
          <w:marBottom w:val="0"/>
          <w:divBdr>
            <w:top w:val="none" w:sz="0" w:space="0" w:color="auto"/>
            <w:left w:val="none" w:sz="0" w:space="0" w:color="auto"/>
            <w:bottom w:val="none" w:sz="0" w:space="0" w:color="auto"/>
            <w:right w:val="none" w:sz="0" w:space="0" w:color="auto"/>
          </w:divBdr>
        </w:div>
        <w:div w:id="273633184">
          <w:marLeft w:val="0"/>
          <w:marRight w:val="0"/>
          <w:marTop w:val="0"/>
          <w:marBottom w:val="0"/>
          <w:divBdr>
            <w:top w:val="none" w:sz="0" w:space="0" w:color="auto"/>
            <w:left w:val="none" w:sz="0" w:space="0" w:color="auto"/>
            <w:bottom w:val="none" w:sz="0" w:space="0" w:color="auto"/>
            <w:right w:val="none" w:sz="0" w:space="0" w:color="auto"/>
          </w:divBdr>
        </w:div>
        <w:div w:id="1547108977">
          <w:marLeft w:val="0"/>
          <w:marRight w:val="0"/>
          <w:marTop w:val="0"/>
          <w:marBottom w:val="0"/>
          <w:divBdr>
            <w:top w:val="none" w:sz="0" w:space="0" w:color="auto"/>
            <w:left w:val="none" w:sz="0" w:space="0" w:color="auto"/>
            <w:bottom w:val="none" w:sz="0" w:space="0" w:color="auto"/>
            <w:right w:val="none" w:sz="0" w:space="0" w:color="auto"/>
          </w:divBdr>
        </w:div>
        <w:div w:id="656035531">
          <w:marLeft w:val="0"/>
          <w:marRight w:val="0"/>
          <w:marTop w:val="0"/>
          <w:marBottom w:val="0"/>
          <w:divBdr>
            <w:top w:val="none" w:sz="0" w:space="0" w:color="auto"/>
            <w:left w:val="none" w:sz="0" w:space="0" w:color="auto"/>
            <w:bottom w:val="none" w:sz="0" w:space="0" w:color="auto"/>
            <w:right w:val="none" w:sz="0" w:space="0" w:color="auto"/>
          </w:divBdr>
        </w:div>
        <w:div w:id="1758939363">
          <w:marLeft w:val="0"/>
          <w:marRight w:val="0"/>
          <w:marTop w:val="0"/>
          <w:marBottom w:val="0"/>
          <w:divBdr>
            <w:top w:val="none" w:sz="0" w:space="0" w:color="auto"/>
            <w:left w:val="none" w:sz="0" w:space="0" w:color="auto"/>
            <w:bottom w:val="none" w:sz="0" w:space="0" w:color="auto"/>
            <w:right w:val="none" w:sz="0" w:space="0" w:color="auto"/>
          </w:divBdr>
        </w:div>
        <w:div w:id="1320037645">
          <w:marLeft w:val="0"/>
          <w:marRight w:val="0"/>
          <w:marTop w:val="0"/>
          <w:marBottom w:val="0"/>
          <w:divBdr>
            <w:top w:val="none" w:sz="0" w:space="0" w:color="auto"/>
            <w:left w:val="none" w:sz="0" w:space="0" w:color="auto"/>
            <w:bottom w:val="none" w:sz="0" w:space="0" w:color="auto"/>
            <w:right w:val="none" w:sz="0" w:space="0" w:color="auto"/>
          </w:divBdr>
        </w:div>
        <w:div w:id="1677422169">
          <w:marLeft w:val="0"/>
          <w:marRight w:val="0"/>
          <w:marTop w:val="0"/>
          <w:marBottom w:val="0"/>
          <w:divBdr>
            <w:top w:val="none" w:sz="0" w:space="0" w:color="auto"/>
            <w:left w:val="none" w:sz="0" w:space="0" w:color="auto"/>
            <w:bottom w:val="none" w:sz="0" w:space="0" w:color="auto"/>
            <w:right w:val="none" w:sz="0" w:space="0" w:color="auto"/>
          </w:divBdr>
        </w:div>
        <w:div w:id="1885604985">
          <w:marLeft w:val="0"/>
          <w:marRight w:val="0"/>
          <w:marTop w:val="0"/>
          <w:marBottom w:val="0"/>
          <w:divBdr>
            <w:top w:val="none" w:sz="0" w:space="0" w:color="auto"/>
            <w:left w:val="none" w:sz="0" w:space="0" w:color="auto"/>
            <w:bottom w:val="none" w:sz="0" w:space="0" w:color="auto"/>
            <w:right w:val="none" w:sz="0" w:space="0" w:color="auto"/>
          </w:divBdr>
        </w:div>
        <w:div w:id="87964239">
          <w:marLeft w:val="0"/>
          <w:marRight w:val="0"/>
          <w:marTop w:val="0"/>
          <w:marBottom w:val="0"/>
          <w:divBdr>
            <w:top w:val="none" w:sz="0" w:space="0" w:color="auto"/>
            <w:left w:val="none" w:sz="0" w:space="0" w:color="auto"/>
            <w:bottom w:val="none" w:sz="0" w:space="0" w:color="auto"/>
            <w:right w:val="none" w:sz="0" w:space="0" w:color="auto"/>
          </w:divBdr>
        </w:div>
        <w:div w:id="1876429107">
          <w:marLeft w:val="0"/>
          <w:marRight w:val="0"/>
          <w:marTop w:val="0"/>
          <w:marBottom w:val="0"/>
          <w:divBdr>
            <w:top w:val="none" w:sz="0" w:space="0" w:color="auto"/>
            <w:left w:val="none" w:sz="0" w:space="0" w:color="auto"/>
            <w:bottom w:val="none" w:sz="0" w:space="0" w:color="auto"/>
            <w:right w:val="none" w:sz="0" w:space="0" w:color="auto"/>
          </w:divBdr>
        </w:div>
        <w:div w:id="2098744143">
          <w:marLeft w:val="0"/>
          <w:marRight w:val="0"/>
          <w:marTop w:val="0"/>
          <w:marBottom w:val="0"/>
          <w:divBdr>
            <w:top w:val="none" w:sz="0" w:space="0" w:color="auto"/>
            <w:left w:val="none" w:sz="0" w:space="0" w:color="auto"/>
            <w:bottom w:val="none" w:sz="0" w:space="0" w:color="auto"/>
            <w:right w:val="none" w:sz="0" w:space="0" w:color="auto"/>
          </w:divBdr>
        </w:div>
        <w:div w:id="1156412083">
          <w:marLeft w:val="0"/>
          <w:marRight w:val="0"/>
          <w:marTop w:val="0"/>
          <w:marBottom w:val="0"/>
          <w:divBdr>
            <w:top w:val="none" w:sz="0" w:space="0" w:color="auto"/>
            <w:left w:val="none" w:sz="0" w:space="0" w:color="auto"/>
            <w:bottom w:val="none" w:sz="0" w:space="0" w:color="auto"/>
            <w:right w:val="none" w:sz="0" w:space="0" w:color="auto"/>
          </w:divBdr>
        </w:div>
        <w:div w:id="1431045626">
          <w:marLeft w:val="0"/>
          <w:marRight w:val="0"/>
          <w:marTop w:val="0"/>
          <w:marBottom w:val="0"/>
          <w:divBdr>
            <w:top w:val="none" w:sz="0" w:space="0" w:color="auto"/>
            <w:left w:val="none" w:sz="0" w:space="0" w:color="auto"/>
            <w:bottom w:val="none" w:sz="0" w:space="0" w:color="auto"/>
            <w:right w:val="none" w:sz="0" w:space="0" w:color="auto"/>
          </w:divBdr>
        </w:div>
        <w:div w:id="1046100296">
          <w:marLeft w:val="0"/>
          <w:marRight w:val="0"/>
          <w:marTop w:val="0"/>
          <w:marBottom w:val="0"/>
          <w:divBdr>
            <w:top w:val="none" w:sz="0" w:space="0" w:color="auto"/>
            <w:left w:val="none" w:sz="0" w:space="0" w:color="auto"/>
            <w:bottom w:val="none" w:sz="0" w:space="0" w:color="auto"/>
            <w:right w:val="none" w:sz="0" w:space="0" w:color="auto"/>
          </w:divBdr>
        </w:div>
        <w:div w:id="490677665">
          <w:marLeft w:val="0"/>
          <w:marRight w:val="0"/>
          <w:marTop w:val="0"/>
          <w:marBottom w:val="0"/>
          <w:divBdr>
            <w:top w:val="none" w:sz="0" w:space="0" w:color="auto"/>
            <w:left w:val="none" w:sz="0" w:space="0" w:color="auto"/>
            <w:bottom w:val="none" w:sz="0" w:space="0" w:color="auto"/>
            <w:right w:val="none" w:sz="0" w:space="0" w:color="auto"/>
          </w:divBdr>
        </w:div>
        <w:div w:id="851837055">
          <w:marLeft w:val="0"/>
          <w:marRight w:val="0"/>
          <w:marTop w:val="0"/>
          <w:marBottom w:val="0"/>
          <w:divBdr>
            <w:top w:val="none" w:sz="0" w:space="0" w:color="auto"/>
            <w:left w:val="none" w:sz="0" w:space="0" w:color="auto"/>
            <w:bottom w:val="none" w:sz="0" w:space="0" w:color="auto"/>
            <w:right w:val="none" w:sz="0" w:space="0" w:color="auto"/>
          </w:divBdr>
        </w:div>
        <w:div w:id="12000029">
          <w:marLeft w:val="0"/>
          <w:marRight w:val="0"/>
          <w:marTop w:val="0"/>
          <w:marBottom w:val="0"/>
          <w:divBdr>
            <w:top w:val="none" w:sz="0" w:space="0" w:color="auto"/>
            <w:left w:val="none" w:sz="0" w:space="0" w:color="auto"/>
            <w:bottom w:val="none" w:sz="0" w:space="0" w:color="auto"/>
            <w:right w:val="none" w:sz="0" w:space="0" w:color="auto"/>
          </w:divBdr>
        </w:div>
        <w:div w:id="644437391">
          <w:marLeft w:val="0"/>
          <w:marRight w:val="0"/>
          <w:marTop w:val="0"/>
          <w:marBottom w:val="0"/>
          <w:divBdr>
            <w:top w:val="none" w:sz="0" w:space="0" w:color="auto"/>
            <w:left w:val="none" w:sz="0" w:space="0" w:color="auto"/>
            <w:bottom w:val="none" w:sz="0" w:space="0" w:color="auto"/>
            <w:right w:val="none" w:sz="0" w:space="0" w:color="auto"/>
          </w:divBdr>
        </w:div>
        <w:div w:id="41952788">
          <w:marLeft w:val="0"/>
          <w:marRight w:val="0"/>
          <w:marTop w:val="0"/>
          <w:marBottom w:val="0"/>
          <w:divBdr>
            <w:top w:val="none" w:sz="0" w:space="0" w:color="auto"/>
            <w:left w:val="none" w:sz="0" w:space="0" w:color="auto"/>
            <w:bottom w:val="none" w:sz="0" w:space="0" w:color="auto"/>
            <w:right w:val="none" w:sz="0" w:space="0" w:color="auto"/>
          </w:divBdr>
        </w:div>
        <w:div w:id="1382944032">
          <w:marLeft w:val="0"/>
          <w:marRight w:val="0"/>
          <w:marTop w:val="0"/>
          <w:marBottom w:val="0"/>
          <w:divBdr>
            <w:top w:val="none" w:sz="0" w:space="0" w:color="auto"/>
            <w:left w:val="none" w:sz="0" w:space="0" w:color="auto"/>
            <w:bottom w:val="none" w:sz="0" w:space="0" w:color="auto"/>
            <w:right w:val="none" w:sz="0" w:space="0" w:color="auto"/>
          </w:divBdr>
        </w:div>
        <w:div w:id="29378838">
          <w:marLeft w:val="0"/>
          <w:marRight w:val="0"/>
          <w:marTop w:val="0"/>
          <w:marBottom w:val="0"/>
          <w:divBdr>
            <w:top w:val="none" w:sz="0" w:space="0" w:color="auto"/>
            <w:left w:val="none" w:sz="0" w:space="0" w:color="auto"/>
            <w:bottom w:val="none" w:sz="0" w:space="0" w:color="auto"/>
            <w:right w:val="none" w:sz="0" w:space="0" w:color="auto"/>
          </w:divBdr>
        </w:div>
        <w:div w:id="1542480370">
          <w:marLeft w:val="0"/>
          <w:marRight w:val="0"/>
          <w:marTop w:val="0"/>
          <w:marBottom w:val="0"/>
          <w:divBdr>
            <w:top w:val="none" w:sz="0" w:space="0" w:color="auto"/>
            <w:left w:val="none" w:sz="0" w:space="0" w:color="auto"/>
            <w:bottom w:val="none" w:sz="0" w:space="0" w:color="auto"/>
            <w:right w:val="none" w:sz="0" w:space="0" w:color="auto"/>
          </w:divBdr>
        </w:div>
        <w:div w:id="755635345">
          <w:marLeft w:val="0"/>
          <w:marRight w:val="0"/>
          <w:marTop w:val="0"/>
          <w:marBottom w:val="0"/>
          <w:divBdr>
            <w:top w:val="none" w:sz="0" w:space="0" w:color="auto"/>
            <w:left w:val="none" w:sz="0" w:space="0" w:color="auto"/>
            <w:bottom w:val="none" w:sz="0" w:space="0" w:color="auto"/>
            <w:right w:val="none" w:sz="0" w:space="0" w:color="auto"/>
          </w:divBdr>
        </w:div>
        <w:div w:id="468865732">
          <w:marLeft w:val="0"/>
          <w:marRight w:val="0"/>
          <w:marTop w:val="0"/>
          <w:marBottom w:val="0"/>
          <w:divBdr>
            <w:top w:val="none" w:sz="0" w:space="0" w:color="auto"/>
            <w:left w:val="none" w:sz="0" w:space="0" w:color="auto"/>
            <w:bottom w:val="none" w:sz="0" w:space="0" w:color="auto"/>
            <w:right w:val="none" w:sz="0" w:space="0" w:color="auto"/>
          </w:divBdr>
        </w:div>
        <w:div w:id="1525904709">
          <w:marLeft w:val="0"/>
          <w:marRight w:val="0"/>
          <w:marTop w:val="0"/>
          <w:marBottom w:val="0"/>
          <w:divBdr>
            <w:top w:val="none" w:sz="0" w:space="0" w:color="auto"/>
            <w:left w:val="none" w:sz="0" w:space="0" w:color="auto"/>
            <w:bottom w:val="none" w:sz="0" w:space="0" w:color="auto"/>
            <w:right w:val="none" w:sz="0" w:space="0" w:color="auto"/>
          </w:divBdr>
        </w:div>
        <w:div w:id="133454554">
          <w:marLeft w:val="0"/>
          <w:marRight w:val="0"/>
          <w:marTop w:val="0"/>
          <w:marBottom w:val="0"/>
          <w:divBdr>
            <w:top w:val="none" w:sz="0" w:space="0" w:color="auto"/>
            <w:left w:val="none" w:sz="0" w:space="0" w:color="auto"/>
            <w:bottom w:val="none" w:sz="0" w:space="0" w:color="auto"/>
            <w:right w:val="none" w:sz="0" w:space="0" w:color="auto"/>
          </w:divBdr>
        </w:div>
        <w:div w:id="2034912855">
          <w:marLeft w:val="0"/>
          <w:marRight w:val="0"/>
          <w:marTop w:val="0"/>
          <w:marBottom w:val="0"/>
          <w:divBdr>
            <w:top w:val="none" w:sz="0" w:space="0" w:color="auto"/>
            <w:left w:val="none" w:sz="0" w:space="0" w:color="auto"/>
            <w:bottom w:val="none" w:sz="0" w:space="0" w:color="auto"/>
            <w:right w:val="none" w:sz="0" w:space="0" w:color="auto"/>
          </w:divBdr>
        </w:div>
        <w:div w:id="1815947298">
          <w:marLeft w:val="0"/>
          <w:marRight w:val="0"/>
          <w:marTop w:val="0"/>
          <w:marBottom w:val="0"/>
          <w:divBdr>
            <w:top w:val="none" w:sz="0" w:space="0" w:color="auto"/>
            <w:left w:val="none" w:sz="0" w:space="0" w:color="auto"/>
            <w:bottom w:val="none" w:sz="0" w:space="0" w:color="auto"/>
            <w:right w:val="none" w:sz="0" w:space="0" w:color="auto"/>
          </w:divBdr>
        </w:div>
        <w:div w:id="668749343">
          <w:marLeft w:val="0"/>
          <w:marRight w:val="0"/>
          <w:marTop w:val="0"/>
          <w:marBottom w:val="0"/>
          <w:divBdr>
            <w:top w:val="none" w:sz="0" w:space="0" w:color="auto"/>
            <w:left w:val="none" w:sz="0" w:space="0" w:color="auto"/>
            <w:bottom w:val="none" w:sz="0" w:space="0" w:color="auto"/>
            <w:right w:val="none" w:sz="0" w:space="0" w:color="auto"/>
          </w:divBdr>
        </w:div>
        <w:div w:id="400642155">
          <w:marLeft w:val="0"/>
          <w:marRight w:val="0"/>
          <w:marTop w:val="0"/>
          <w:marBottom w:val="0"/>
          <w:divBdr>
            <w:top w:val="none" w:sz="0" w:space="0" w:color="auto"/>
            <w:left w:val="none" w:sz="0" w:space="0" w:color="auto"/>
            <w:bottom w:val="none" w:sz="0" w:space="0" w:color="auto"/>
            <w:right w:val="none" w:sz="0" w:space="0" w:color="auto"/>
          </w:divBdr>
        </w:div>
        <w:div w:id="665667979">
          <w:marLeft w:val="0"/>
          <w:marRight w:val="0"/>
          <w:marTop w:val="0"/>
          <w:marBottom w:val="0"/>
          <w:divBdr>
            <w:top w:val="none" w:sz="0" w:space="0" w:color="auto"/>
            <w:left w:val="none" w:sz="0" w:space="0" w:color="auto"/>
            <w:bottom w:val="none" w:sz="0" w:space="0" w:color="auto"/>
            <w:right w:val="none" w:sz="0" w:space="0" w:color="auto"/>
          </w:divBdr>
        </w:div>
        <w:div w:id="2012826736">
          <w:marLeft w:val="0"/>
          <w:marRight w:val="0"/>
          <w:marTop w:val="0"/>
          <w:marBottom w:val="0"/>
          <w:divBdr>
            <w:top w:val="none" w:sz="0" w:space="0" w:color="auto"/>
            <w:left w:val="none" w:sz="0" w:space="0" w:color="auto"/>
            <w:bottom w:val="none" w:sz="0" w:space="0" w:color="auto"/>
            <w:right w:val="none" w:sz="0" w:space="0" w:color="auto"/>
          </w:divBdr>
        </w:div>
        <w:div w:id="290669319">
          <w:marLeft w:val="0"/>
          <w:marRight w:val="0"/>
          <w:marTop w:val="0"/>
          <w:marBottom w:val="0"/>
          <w:divBdr>
            <w:top w:val="none" w:sz="0" w:space="0" w:color="auto"/>
            <w:left w:val="none" w:sz="0" w:space="0" w:color="auto"/>
            <w:bottom w:val="none" w:sz="0" w:space="0" w:color="auto"/>
            <w:right w:val="none" w:sz="0" w:space="0" w:color="auto"/>
          </w:divBdr>
        </w:div>
        <w:div w:id="1927567216">
          <w:marLeft w:val="0"/>
          <w:marRight w:val="0"/>
          <w:marTop w:val="0"/>
          <w:marBottom w:val="0"/>
          <w:divBdr>
            <w:top w:val="none" w:sz="0" w:space="0" w:color="auto"/>
            <w:left w:val="none" w:sz="0" w:space="0" w:color="auto"/>
            <w:bottom w:val="none" w:sz="0" w:space="0" w:color="auto"/>
            <w:right w:val="none" w:sz="0" w:space="0" w:color="auto"/>
          </w:divBdr>
        </w:div>
        <w:div w:id="406806077">
          <w:marLeft w:val="0"/>
          <w:marRight w:val="0"/>
          <w:marTop w:val="0"/>
          <w:marBottom w:val="0"/>
          <w:divBdr>
            <w:top w:val="none" w:sz="0" w:space="0" w:color="auto"/>
            <w:left w:val="none" w:sz="0" w:space="0" w:color="auto"/>
            <w:bottom w:val="none" w:sz="0" w:space="0" w:color="auto"/>
            <w:right w:val="none" w:sz="0" w:space="0" w:color="auto"/>
          </w:divBdr>
        </w:div>
        <w:div w:id="1813907415">
          <w:marLeft w:val="0"/>
          <w:marRight w:val="0"/>
          <w:marTop w:val="0"/>
          <w:marBottom w:val="0"/>
          <w:divBdr>
            <w:top w:val="none" w:sz="0" w:space="0" w:color="auto"/>
            <w:left w:val="none" w:sz="0" w:space="0" w:color="auto"/>
            <w:bottom w:val="none" w:sz="0" w:space="0" w:color="auto"/>
            <w:right w:val="none" w:sz="0" w:space="0" w:color="auto"/>
          </w:divBdr>
        </w:div>
        <w:div w:id="1617324415">
          <w:marLeft w:val="0"/>
          <w:marRight w:val="0"/>
          <w:marTop w:val="0"/>
          <w:marBottom w:val="0"/>
          <w:divBdr>
            <w:top w:val="none" w:sz="0" w:space="0" w:color="auto"/>
            <w:left w:val="none" w:sz="0" w:space="0" w:color="auto"/>
            <w:bottom w:val="none" w:sz="0" w:space="0" w:color="auto"/>
            <w:right w:val="none" w:sz="0" w:space="0" w:color="auto"/>
          </w:divBdr>
        </w:div>
        <w:div w:id="1345782259">
          <w:marLeft w:val="0"/>
          <w:marRight w:val="0"/>
          <w:marTop w:val="0"/>
          <w:marBottom w:val="0"/>
          <w:divBdr>
            <w:top w:val="none" w:sz="0" w:space="0" w:color="auto"/>
            <w:left w:val="none" w:sz="0" w:space="0" w:color="auto"/>
            <w:bottom w:val="none" w:sz="0" w:space="0" w:color="auto"/>
            <w:right w:val="none" w:sz="0" w:space="0" w:color="auto"/>
          </w:divBdr>
        </w:div>
        <w:div w:id="1212960347">
          <w:marLeft w:val="0"/>
          <w:marRight w:val="0"/>
          <w:marTop w:val="0"/>
          <w:marBottom w:val="0"/>
          <w:divBdr>
            <w:top w:val="none" w:sz="0" w:space="0" w:color="auto"/>
            <w:left w:val="none" w:sz="0" w:space="0" w:color="auto"/>
            <w:bottom w:val="none" w:sz="0" w:space="0" w:color="auto"/>
            <w:right w:val="none" w:sz="0" w:space="0" w:color="auto"/>
          </w:divBdr>
        </w:div>
        <w:div w:id="568882427">
          <w:marLeft w:val="0"/>
          <w:marRight w:val="0"/>
          <w:marTop w:val="0"/>
          <w:marBottom w:val="0"/>
          <w:divBdr>
            <w:top w:val="none" w:sz="0" w:space="0" w:color="auto"/>
            <w:left w:val="none" w:sz="0" w:space="0" w:color="auto"/>
            <w:bottom w:val="none" w:sz="0" w:space="0" w:color="auto"/>
            <w:right w:val="none" w:sz="0" w:space="0" w:color="auto"/>
          </w:divBdr>
        </w:div>
        <w:div w:id="1652561264">
          <w:marLeft w:val="0"/>
          <w:marRight w:val="0"/>
          <w:marTop w:val="0"/>
          <w:marBottom w:val="0"/>
          <w:divBdr>
            <w:top w:val="none" w:sz="0" w:space="0" w:color="auto"/>
            <w:left w:val="none" w:sz="0" w:space="0" w:color="auto"/>
            <w:bottom w:val="none" w:sz="0" w:space="0" w:color="auto"/>
            <w:right w:val="none" w:sz="0" w:space="0" w:color="auto"/>
          </w:divBdr>
        </w:div>
        <w:div w:id="1903560846">
          <w:marLeft w:val="0"/>
          <w:marRight w:val="0"/>
          <w:marTop w:val="0"/>
          <w:marBottom w:val="0"/>
          <w:divBdr>
            <w:top w:val="none" w:sz="0" w:space="0" w:color="auto"/>
            <w:left w:val="none" w:sz="0" w:space="0" w:color="auto"/>
            <w:bottom w:val="none" w:sz="0" w:space="0" w:color="auto"/>
            <w:right w:val="none" w:sz="0" w:space="0" w:color="auto"/>
          </w:divBdr>
        </w:div>
        <w:div w:id="796294664">
          <w:marLeft w:val="0"/>
          <w:marRight w:val="0"/>
          <w:marTop w:val="0"/>
          <w:marBottom w:val="0"/>
          <w:divBdr>
            <w:top w:val="none" w:sz="0" w:space="0" w:color="auto"/>
            <w:left w:val="none" w:sz="0" w:space="0" w:color="auto"/>
            <w:bottom w:val="none" w:sz="0" w:space="0" w:color="auto"/>
            <w:right w:val="none" w:sz="0" w:space="0" w:color="auto"/>
          </w:divBdr>
        </w:div>
      </w:divsChild>
    </w:div>
    <w:div w:id="1024745909">
      <w:bodyDiv w:val="1"/>
      <w:marLeft w:val="0"/>
      <w:marRight w:val="0"/>
      <w:marTop w:val="0"/>
      <w:marBottom w:val="0"/>
      <w:divBdr>
        <w:top w:val="none" w:sz="0" w:space="0" w:color="auto"/>
        <w:left w:val="none" w:sz="0" w:space="0" w:color="auto"/>
        <w:bottom w:val="none" w:sz="0" w:space="0" w:color="auto"/>
        <w:right w:val="none" w:sz="0" w:space="0" w:color="auto"/>
      </w:divBdr>
    </w:div>
    <w:div w:id="1046102190">
      <w:bodyDiv w:val="1"/>
      <w:marLeft w:val="0"/>
      <w:marRight w:val="0"/>
      <w:marTop w:val="0"/>
      <w:marBottom w:val="0"/>
      <w:divBdr>
        <w:top w:val="none" w:sz="0" w:space="0" w:color="auto"/>
        <w:left w:val="none" w:sz="0" w:space="0" w:color="auto"/>
        <w:bottom w:val="none" w:sz="0" w:space="0" w:color="auto"/>
        <w:right w:val="none" w:sz="0" w:space="0" w:color="auto"/>
      </w:divBdr>
      <w:divsChild>
        <w:div w:id="1178538021">
          <w:marLeft w:val="0"/>
          <w:marRight w:val="0"/>
          <w:marTop w:val="0"/>
          <w:marBottom w:val="0"/>
          <w:divBdr>
            <w:top w:val="none" w:sz="0" w:space="0" w:color="auto"/>
            <w:left w:val="none" w:sz="0" w:space="0" w:color="auto"/>
            <w:bottom w:val="none" w:sz="0" w:space="0" w:color="auto"/>
            <w:right w:val="none" w:sz="0" w:space="0" w:color="auto"/>
          </w:divBdr>
        </w:div>
        <w:div w:id="1900243358">
          <w:marLeft w:val="0"/>
          <w:marRight w:val="0"/>
          <w:marTop w:val="0"/>
          <w:marBottom w:val="0"/>
          <w:divBdr>
            <w:top w:val="none" w:sz="0" w:space="0" w:color="auto"/>
            <w:left w:val="none" w:sz="0" w:space="0" w:color="auto"/>
            <w:bottom w:val="none" w:sz="0" w:space="0" w:color="auto"/>
            <w:right w:val="none" w:sz="0" w:space="0" w:color="auto"/>
          </w:divBdr>
        </w:div>
        <w:div w:id="1987976297">
          <w:marLeft w:val="0"/>
          <w:marRight w:val="0"/>
          <w:marTop w:val="0"/>
          <w:marBottom w:val="0"/>
          <w:divBdr>
            <w:top w:val="none" w:sz="0" w:space="0" w:color="auto"/>
            <w:left w:val="none" w:sz="0" w:space="0" w:color="auto"/>
            <w:bottom w:val="none" w:sz="0" w:space="0" w:color="auto"/>
            <w:right w:val="none" w:sz="0" w:space="0" w:color="auto"/>
          </w:divBdr>
        </w:div>
        <w:div w:id="1868325973">
          <w:marLeft w:val="0"/>
          <w:marRight w:val="0"/>
          <w:marTop w:val="0"/>
          <w:marBottom w:val="0"/>
          <w:divBdr>
            <w:top w:val="none" w:sz="0" w:space="0" w:color="auto"/>
            <w:left w:val="none" w:sz="0" w:space="0" w:color="auto"/>
            <w:bottom w:val="none" w:sz="0" w:space="0" w:color="auto"/>
            <w:right w:val="none" w:sz="0" w:space="0" w:color="auto"/>
          </w:divBdr>
        </w:div>
        <w:div w:id="864976721">
          <w:marLeft w:val="0"/>
          <w:marRight w:val="0"/>
          <w:marTop w:val="0"/>
          <w:marBottom w:val="0"/>
          <w:divBdr>
            <w:top w:val="none" w:sz="0" w:space="0" w:color="auto"/>
            <w:left w:val="none" w:sz="0" w:space="0" w:color="auto"/>
            <w:bottom w:val="none" w:sz="0" w:space="0" w:color="auto"/>
            <w:right w:val="none" w:sz="0" w:space="0" w:color="auto"/>
          </w:divBdr>
        </w:div>
        <w:div w:id="1631863109">
          <w:marLeft w:val="0"/>
          <w:marRight w:val="0"/>
          <w:marTop w:val="0"/>
          <w:marBottom w:val="0"/>
          <w:divBdr>
            <w:top w:val="none" w:sz="0" w:space="0" w:color="auto"/>
            <w:left w:val="none" w:sz="0" w:space="0" w:color="auto"/>
            <w:bottom w:val="none" w:sz="0" w:space="0" w:color="auto"/>
            <w:right w:val="none" w:sz="0" w:space="0" w:color="auto"/>
          </w:divBdr>
        </w:div>
        <w:div w:id="2094890561">
          <w:marLeft w:val="0"/>
          <w:marRight w:val="0"/>
          <w:marTop w:val="0"/>
          <w:marBottom w:val="0"/>
          <w:divBdr>
            <w:top w:val="none" w:sz="0" w:space="0" w:color="auto"/>
            <w:left w:val="none" w:sz="0" w:space="0" w:color="auto"/>
            <w:bottom w:val="none" w:sz="0" w:space="0" w:color="auto"/>
            <w:right w:val="none" w:sz="0" w:space="0" w:color="auto"/>
          </w:divBdr>
        </w:div>
        <w:div w:id="516503612">
          <w:marLeft w:val="0"/>
          <w:marRight w:val="0"/>
          <w:marTop w:val="0"/>
          <w:marBottom w:val="0"/>
          <w:divBdr>
            <w:top w:val="none" w:sz="0" w:space="0" w:color="auto"/>
            <w:left w:val="none" w:sz="0" w:space="0" w:color="auto"/>
            <w:bottom w:val="none" w:sz="0" w:space="0" w:color="auto"/>
            <w:right w:val="none" w:sz="0" w:space="0" w:color="auto"/>
          </w:divBdr>
        </w:div>
        <w:div w:id="1906212489">
          <w:marLeft w:val="0"/>
          <w:marRight w:val="0"/>
          <w:marTop w:val="0"/>
          <w:marBottom w:val="0"/>
          <w:divBdr>
            <w:top w:val="none" w:sz="0" w:space="0" w:color="auto"/>
            <w:left w:val="none" w:sz="0" w:space="0" w:color="auto"/>
            <w:bottom w:val="none" w:sz="0" w:space="0" w:color="auto"/>
            <w:right w:val="none" w:sz="0" w:space="0" w:color="auto"/>
          </w:divBdr>
        </w:div>
        <w:div w:id="169874931">
          <w:marLeft w:val="0"/>
          <w:marRight w:val="0"/>
          <w:marTop w:val="0"/>
          <w:marBottom w:val="0"/>
          <w:divBdr>
            <w:top w:val="none" w:sz="0" w:space="0" w:color="auto"/>
            <w:left w:val="none" w:sz="0" w:space="0" w:color="auto"/>
            <w:bottom w:val="none" w:sz="0" w:space="0" w:color="auto"/>
            <w:right w:val="none" w:sz="0" w:space="0" w:color="auto"/>
          </w:divBdr>
        </w:div>
        <w:div w:id="597911453">
          <w:marLeft w:val="0"/>
          <w:marRight w:val="0"/>
          <w:marTop w:val="0"/>
          <w:marBottom w:val="0"/>
          <w:divBdr>
            <w:top w:val="none" w:sz="0" w:space="0" w:color="auto"/>
            <w:left w:val="none" w:sz="0" w:space="0" w:color="auto"/>
            <w:bottom w:val="none" w:sz="0" w:space="0" w:color="auto"/>
            <w:right w:val="none" w:sz="0" w:space="0" w:color="auto"/>
          </w:divBdr>
        </w:div>
        <w:div w:id="144444010">
          <w:marLeft w:val="0"/>
          <w:marRight w:val="0"/>
          <w:marTop w:val="0"/>
          <w:marBottom w:val="0"/>
          <w:divBdr>
            <w:top w:val="none" w:sz="0" w:space="0" w:color="auto"/>
            <w:left w:val="none" w:sz="0" w:space="0" w:color="auto"/>
            <w:bottom w:val="none" w:sz="0" w:space="0" w:color="auto"/>
            <w:right w:val="none" w:sz="0" w:space="0" w:color="auto"/>
          </w:divBdr>
        </w:div>
        <w:div w:id="199823052">
          <w:marLeft w:val="0"/>
          <w:marRight w:val="0"/>
          <w:marTop w:val="0"/>
          <w:marBottom w:val="0"/>
          <w:divBdr>
            <w:top w:val="none" w:sz="0" w:space="0" w:color="auto"/>
            <w:left w:val="none" w:sz="0" w:space="0" w:color="auto"/>
            <w:bottom w:val="none" w:sz="0" w:space="0" w:color="auto"/>
            <w:right w:val="none" w:sz="0" w:space="0" w:color="auto"/>
          </w:divBdr>
        </w:div>
        <w:div w:id="669720705">
          <w:marLeft w:val="0"/>
          <w:marRight w:val="0"/>
          <w:marTop w:val="0"/>
          <w:marBottom w:val="0"/>
          <w:divBdr>
            <w:top w:val="none" w:sz="0" w:space="0" w:color="auto"/>
            <w:left w:val="none" w:sz="0" w:space="0" w:color="auto"/>
            <w:bottom w:val="none" w:sz="0" w:space="0" w:color="auto"/>
            <w:right w:val="none" w:sz="0" w:space="0" w:color="auto"/>
          </w:divBdr>
        </w:div>
        <w:div w:id="428425735">
          <w:marLeft w:val="0"/>
          <w:marRight w:val="0"/>
          <w:marTop w:val="0"/>
          <w:marBottom w:val="0"/>
          <w:divBdr>
            <w:top w:val="none" w:sz="0" w:space="0" w:color="auto"/>
            <w:left w:val="none" w:sz="0" w:space="0" w:color="auto"/>
            <w:bottom w:val="none" w:sz="0" w:space="0" w:color="auto"/>
            <w:right w:val="none" w:sz="0" w:space="0" w:color="auto"/>
          </w:divBdr>
        </w:div>
        <w:div w:id="500660519">
          <w:marLeft w:val="0"/>
          <w:marRight w:val="0"/>
          <w:marTop w:val="0"/>
          <w:marBottom w:val="0"/>
          <w:divBdr>
            <w:top w:val="none" w:sz="0" w:space="0" w:color="auto"/>
            <w:left w:val="none" w:sz="0" w:space="0" w:color="auto"/>
            <w:bottom w:val="none" w:sz="0" w:space="0" w:color="auto"/>
            <w:right w:val="none" w:sz="0" w:space="0" w:color="auto"/>
          </w:divBdr>
        </w:div>
        <w:div w:id="2144108461">
          <w:marLeft w:val="0"/>
          <w:marRight w:val="0"/>
          <w:marTop w:val="0"/>
          <w:marBottom w:val="0"/>
          <w:divBdr>
            <w:top w:val="none" w:sz="0" w:space="0" w:color="auto"/>
            <w:left w:val="none" w:sz="0" w:space="0" w:color="auto"/>
            <w:bottom w:val="none" w:sz="0" w:space="0" w:color="auto"/>
            <w:right w:val="none" w:sz="0" w:space="0" w:color="auto"/>
          </w:divBdr>
        </w:div>
        <w:div w:id="1197425206">
          <w:marLeft w:val="0"/>
          <w:marRight w:val="0"/>
          <w:marTop w:val="0"/>
          <w:marBottom w:val="0"/>
          <w:divBdr>
            <w:top w:val="none" w:sz="0" w:space="0" w:color="auto"/>
            <w:left w:val="none" w:sz="0" w:space="0" w:color="auto"/>
            <w:bottom w:val="none" w:sz="0" w:space="0" w:color="auto"/>
            <w:right w:val="none" w:sz="0" w:space="0" w:color="auto"/>
          </w:divBdr>
        </w:div>
        <w:div w:id="1012806301">
          <w:marLeft w:val="0"/>
          <w:marRight w:val="0"/>
          <w:marTop w:val="0"/>
          <w:marBottom w:val="0"/>
          <w:divBdr>
            <w:top w:val="none" w:sz="0" w:space="0" w:color="auto"/>
            <w:left w:val="none" w:sz="0" w:space="0" w:color="auto"/>
            <w:bottom w:val="none" w:sz="0" w:space="0" w:color="auto"/>
            <w:right w:val="none" w:sz="0" w:space="0" w:color="auto"/>
          </w:divBdr>
        </w:div>
        <w:div w:id="993030086">
          <w:marLeft w:val="0"/>
          <w:marRight w:val="0"/>
          <w:marTop w:val="0"/>
          <w:marBottom w:val="0"/>
          <w:divBdr>
            <w:top w:val="none" w:sz="0" w:space="0" w:color="auto"/>
            <w:left w:val="none" w:sz="0" w:space="0" w:color="auto"/>
            <w:bottom w:val="none" w:sz="0" w:space="0" w:color="auto"/>
            <w:right w:val="none" w:sz="0" w:space="0" w:color="auto"/>
          </w:divBdr>
        </w:div>
        <w:div w:id="945039427">
          <w:marLeft w:val="0"/>
          <w:marRight w:val="0"/>
          <w:marTop w:val="0"/>
          <w:marBottom w:val="0"/>
          <w:divBdr>
            <w:top w:val="none" w:sz="0" w:space="0" w:color="auto"/>
            <w:left w:val="none" w:sz="0" w:space="0" w:color="auto"/>
            <w:bottom w:val="none" w:sz="0" w:space="0" w:color="auto"/>
            <w:right w:val="none" w:sz="0" w:space="0" w:color="auto"/>
          </w:divBdr>
        </w:div>
        <w:div w:id="503981171">
          <w:marLeft w:val="0"/>
          <w:marRight w:val="0"/>
          <w:marTop w:val="0"/>
          <w:marBottom w:val="0"/>
          <w:divBdr>
            <w:top w:val="none" w:sz="0" w:space="0" w:color="auto"/>
            <w:left w:val="none" w:sz="0" w:space="0" w:color="auto"/>
            <w:bottom w:val="none" w:sz="0" w:space="0" w:color="auto"/>
            <w:right w:val="none" w:sz="0" w:space="0" w:color="auto"/>
          </w:divBdr>
        </w:div>
        <w:div w:id="1335568872">
          <w:marLeft w:val="0"/>
          <w:marRight w:val="0"/>
          <w:marTop w:val="0"/>
          <w:marBottom w:val="0"/>
          <w:divBdr>
            <w:top w:val="none" w:sz="0" w:space="0" w:color="auto"/>
            <w:left w:val="none" w:sz="0" w:space="0" w:color="auto"/>
            <w:bottom w:val="none" w:sz="0" w:space="0" w:color="auto"/>
            <w:right w:val="none" w:sz="0" w:space="0" w:color="auto"/>
          </w:divBdr>
        </w:div>
        <w:div w:id="786002419">
          <w:marLeft w:val="0"/>
          <w:marRight w:val="0"/>
          <w:marTop w:val="0"/>
          <w:marBottom w:val="0"/>
          <w:divBdr>
            <w:top w:val="none" w:sz="0" w:space="0" w:color="auto"/>
            <w:left w:val="none" w:sz="0" w:space="0" w:color="auto"/>
            <w:bottom w:val="none" w:sz="0" w:space="0" w:color="auto"/>
            <w:right w:val="none" w:sz="0" w:space="0" w:color="auto"/>
          </w:divBdr>
        </w:div>
        <w:div w:id="274941871">
          <w:marLeft w:val="0"/>
          <w:marRight w:val="0"/>
          <w:marTop w:val="0"/>
          <w:marBottom w:val="0"/>
          <w:divBdr>
            <w:top w:val="none" w:sz="0" w:space="0" w:color="auto"/>
            <w:left w:val="none" w:sz="0" w:space="0" w:color="auto"/>
            <w:bottom w:val="none" w:sz="0" w:space="0" w:color="auto"/>
            <w:right w:val="none" w:sz="0" w:space="0" w:color="auto"/>
          </w:divBdr>
        </w:div>
        <w:div w:id="857160025">
          <w:marLeft w:val="0"/>
          <w:marRight w:val="0"/>
          <w:marTop w:val="0"/>
          <w:marBottom w:val="0"/>
          <w:divBdr>
            <w:top w:val="none" w:sz="0" w:space="0" w:color="auto"/>
            <w:left w:val="none" w:sz="0" w:space="0" w:color="auto"/>
            <w:bottom w:val="none" w:sz="0" w:space="0" w:color="auto"/>
            <w:right w:val="none" w:sz="0" w:space="0" w:color="auto"/>
          </w:divBdr>
        </w:div>
        <w:div w:id="927814744">
          <w:marLeft w:val="0"/>
          <w:marRight w:val="0"/>
          <w:marTop w:val="0"/>
          <w:marBottom w:val="0"/>
          <w:divBdr>
            <w:top w:val="none" w:sz="0" w:space="0" w:color="auto"/>
            <w:left w:val="none" w:sz="0" w:space="0" w:color="auto"/>
            <w:bottom w:val="none" w:sz="0" w:space="0" w:color="auto"/>
            <w:right w:val="none" w:sz="0" w:space="0" w:color="auto"/>
          </w:divBdr>
        </w:div>
        <w:div w:id="1228030078">
          <w:marLeft w:val="0"/>
          <w:marRight w:val="0"/>
          <w:marTop w:val="0"/>
          <w:marBottom w:val="0"/>
          <w:divBdr>
            <w:top w:val="none" w:sz="0" w:space="0" w:color="auto"/>
            <w:left w:val="none" w:sz="0" w:space="0" w:color="auto"/>
            <w:bottom w:val="none" w:sz="0" w:space="0" w:color="auto"/>
            <w:right w:val="none" w:sz="0" w:space="0" w:color="auto"/>
          </w:divBdr>
        </w:div>
        <w:div w:id="1119959605">
          <w:marLeft w:val="0"/>
          <w:marRight w:val="0"/>
          <w:marTop w:val="0"/>
          <w:marBottom w:val="0"/>
          <w:divBdr>
            <w:top w:val="none" w:sz="0" w:space="0" w:color="auto"/>
            <w:left w:val="none" w:sz="0" w:space="0" w:color="auto"/>
            <w:bottom w:val="none" w:sz="0" w:space="0" w:color="auto"/>
            <w:right w:val="none" w:sz="0" w:space="0" w:color="auto"/>
          </w:divBdr>
        </w:div>
        <w:div w:id="740445533">
          <w:marLeft w:val="0"/>
          <w:marRight w:val="0"/>
          <w:marTop w:val="0"/>
          <w:marBottom w:val="0"/>
          <w:divBdr>
            <w:top w:val="none" w:sz="0" w:space="0" w:color="auto"/>
            <w:left w:val="none" w:sz="0" w:space="0" w:color="auto"/>
            <w:bottom w:val="none" w:sz="0" w:space="0" w:color="auto"/>
            <w:right w:val="none" w:sz="0" w:space="0" w:color="auto"/>
          </w:divBdr>
        </w:div>
        <w:div w:id="300159833">
          <w:marLeft w:val="0"/>
          <w:marRight w:val="0"/>
          <w:marTop w:val="0"/>
          <w:marBottom w:val="0"/>
          <w:divBdr>
            <w:top w:val="none" w:sz="0" w:space="0" w:color="auto"/>
            <w:left w:val="none" w:sz="0" w:space="0" w:color="auto"/>
            <w:bottom w:val="none" w:sz="0" w:space="0" w:color="auto"/>
            <w:right w:val="none" w:sz="0" w:space="0" w:color="auto"/>
          </w:divBdr>
        </w:div>
        <w:div w:id="1415784354">
          <w:marLeft w:val="0"/>
          <w:marRight w:val="0"/>
          <w:marTop w:val="0"/>
          <w:marBottom w:val="0"/>
          <w:divBdr>
            <w:top w:val="none" w:sz="0" w:space="0" w:color="auto"/>
            <w:left w:val="none" w:sz="0" w:space="0" w:color="auto"/>
            <w:bottom w:val="none" w:sz="0" w:space="0" w:color="auto"/>
            <w:right w:val="none" w:sz="0" w:space="0" w:color="auto"/>
          </w:divBdr>
        </w:div>
        <w:div w:id="2141070719">
          <w:marLeft w:val="0"/>
          <w:marRight w:val="0"/>
          <w:marTop w:val="0"/>
          <w:marBottom w:val="0"/>
          <w:divBdr>
            <w:top w:val="none" w:sz="0" w:space="0" w:color="auto"/>
            <w:left w:val="none" w:sz="0" w:space="0" w:color="auto"/>
            <w:bottom w:val="none" w:sz="0" w:space="0" w:color="auto"/>
            <w:right w:val="none" w:sz="0" w:space="0" w:color="auto"/>
          </w:divBdr>
        </w:div>
        <w:div w:id="8145741">
          <w:marLeft w:val="0"/>
          <w:marRight w:val="0"/>
          <w:marTop w:val="0"/>
          <w:marBottom w:val="0"/>
          <w:divBdr>
            <w:top w:val="none" w:sz="0" w:space="0" w:color="auto"/>
            <w:left w:val="none" w:sz="0" w:space="0" w:color="auto"/>
            <w:bottom w:val="none" w:sz="0" w:space="0" w:color="auto"/>
            <w:right w:val="none" w:sz="0" w:space="0" w:color="auto"/>
          </w:divBdr>
        </w:div>
        <w:div w:id="1877087230">
          <w:marLeft w:val="0"/>
          <w:marRight w:val="0"/>
          <w:marTop w:val="0"/>
          <w:marBottom w:val="0"/>
          <w:divBdr>
            <w:top w:val="none" w:sz="0" w:space="0" w:color="auto"/>
            <w:left w:val="none" w:sz="0" w:space="0" w:color="auto"/>
            <w:bottom w:val="none" w:sz="0" w:space="0" w:color="auto"/>
            <w:right w:val="none" w:sz="0" w:space="0" w:color="auto"/>
          </w:divBdr>
        </w:div>
        <w:div w:id="341980327">
          <w:marLeft w:val="0"/>
          <w:marRight w:val="0"/>
          <w:marTop w:val="0"/>
          <w:marBottom w:val="0"/>
          <w:divBdr>
            <w:top w:val="none" w:sz="0" w:space="0" w:color="auto"/>
            <w:left w:val="none" w:sz="0" w:space="0" w:color="auto"/>
            <w:bottom w:val="none" w:sz="0" w:space="0" w:color="auto"/>
            <w:right w:val="none" w:sz="0" w:space="0" w:color="auto"/>
          </w:divBdr>
        </w:div>
        <w:div w:id="130484270">
          <w:marLeft w:val="0"/>
          <w:marRight w:val="0"/>
          <w:marTop w:val="0"/>
          <w:marBottom w:val="0"/>
          <w:divBdr>
            <w:top w:val="none" w:sz="0" w:space="0" w:color="auto"/>
            <w:left w:val="none" w:sz="0" w:space="0" w:color="auto"/>
            <w:bottom w:val="none" w:sz="0" w:space="0" w:color="auto"/>
            <w:right w:val="none" w:sz="0" w:space="0" w:color="auto"/>
          </w:divBdr>
        </w:div>
        <w:div w:id="1612661428">
          <w:marLeft w:val="0"/>
          <w:marRight w:val="0"/>
          <w:marTop w:val="0"/>
          <w:marBottom w:val="0"/>
          <w:divBdr>
            <w:top w:val="none" w:sz="0" w:space="0" w:color="auto"/>
            <w:left w:val="none" w:sz="0" w:space="0" w:color="auto"/>
            <w:bottom w:val="none" w:sz="0" w:space="0" w:color="auto"/>
            <w:right w:val="none" w:sz="0" w:space="0" w:color="auto"/>
          </w:divBdr>
        </w:div>
        <w:div w:id="475496109">
          <w:marLeft w:val="0"/>
          <w:marRight w:val="0"/>
          <w:marTop w:val="0"/>
          <w:marBottom w:val="0"/>
          <w:divBdr>
            <w:top w:val="none" w:sz="0" w:space="0" w:color="auto"/>
            <w:left w:val="none" w:sz="0" w:space="0" w:color="auto"/>
            <w:bottom w:val="none" w:sz="0" w:space="0" w:color="auto"/>
            <w:right w:val="none" w:sz="0" w:space="0" w:color="auto"/>
          </w:divBdr>
        </w:div>
        <w:div w:id="1597134359">
          <w:marLeft w:val="0"/>
          <w:marRight w:val="0"/>
          <w:marTop w:val="0"/>
          <w:marBottom w:val="0"/>
          <w:divBdr>
            <w:top w:val="none" w:sz="0" w:space="0" w:color="auto"/>
            <w:left w:val="none" w:sz="0" w:space="0" w:color="auto"/>
            <w:bottom w:val="none" w:sz="0" w:space="0" w:color="auto"/>
            <w:right w:val="none" w:sz="0" w:space="0" w:color="auto"/>
          </w:divBdr>
        </w:div>
        <w:div w:id="1298535380">
          <w:marLeft w:val="0"/>
          <w:marRight w:val="0"/>
          <w:marTop w:val="0"/>
          <w:marBottom w:val="0"/>
          <w:divBdr>
            <w:top w:val="none" w:sz="0" w:space="0" w:color="auto"/>
            <w:left w:val="none" w:sz="0" w:space="0" w:color="auto"/>
            <w:bottom w:val="none" w:sz="0" w:space="0" w:color="auto"/>
            <w:right w:val="none" w:sz="0" w:space="0" w:color="auto"/>
          </w:divBdr>
        </w:div>
        <w:div w:id="1043166280">
          <w:marLeft w:val="0"/>
          <w:marRight w:val="0"/>
          <w:marTop w:val="0"/>
          <w:marBottom w:val="0"/>
          <w:divBdr>
            <w:top w:val="none" w:sz="0" w:space="0" w:color="auto"/>
            <w:left w:val="none" w:sz="0" w:space="0" w:color="auto"/>
            <w:bottom w:val="none" w:sz="0" w:space="0" w:color="auto"/>
            <w:right w:val="none" w:sz="0" w:space="0" w:color="auto"/>
          </w:divBdr>
        </w:div>
        <w:div w:id="581529752">
          <w:marLeft w:val="0"/>
          <w:marRight w:val="0"/>
          <w:marTop w:val="0"/>
          <w:marBottom w:val="0"/>
          <w:divBdr>
            <w:top w:val="none" w:sz="0" w:space="0" w:color="auto"/>
            <w:left w:val="none" w:sz="0" w:space="0" w:color="auto"/>
            <w:bottom w:val="none" w:sz="0" w:space="0" w:color="auto"/>
            <w:right w:val="none" w:sz="0" w:space="0" w:color="auto"/>
          </w:divBdr>
        </w:div>
        <w:div w:id="690037780">
          <w:marLeft w:val="0"/>
          <w:marRight w:val="0"/>
          <w:marTop w:val="0"/>
          <w:marBottom w:val="0"/>
          <w:divBdr>
            <w:top w:val="none" w:sz="0" w:space="0" w:color="auto"/>
            <w:left w:val="none" w:sz="0" w:space="0" w:color="auto"/>
            <w:bottom w:val="none" w:sz="0" w:space="0" w:color="auto"/>
            <w:right w:val="none" w:sz="0" w:space="0" w:color="auto"/>
          </w:divBdr>
        </w:div>
        <w:div w:id="752969927">
          <w:marLeft w:val="0"/>
          <w:marRight w:val="0"/>
          <w:marTop w:val="0"/>
          <w:marBottom w:val="0"/>
          <w:divBdr>
            <w:top w:val="none" w:sz="0" w:space="0" w:color="auto"/>
            <w:left w:val="none" w:sz="0" w:space="0" w:color="auto"/>
            <w:bottom w:val="none" w:sz="0" w:space="0" w:color="auto"/>
            <w:right w:val="none" w:sz="0" w:space="0" w:color="auto"/>
          </w:divBdr>
        </w:div>
      </w:divsChild>
    </w:div>
    <w:div w:id="1083407925">
      <w:bodyDiv w:val="1"/>
      <w:marLeft w:val="0"/>
      <w:marRight w:val="0"/>
      <w:marTop w:val="0"/>
      <w:marBottom w:val="0"/>
      <w:divBdr>
        <w:top w:val="none" w:sz="0" w:space="0" w:color="auto"/>
        <w:left w:val="none" w:sz="0" w:space="0" w:color="auto"/>
        <w:bottom w:val="none" w:sz="0" w:space="0" w:color="auto"/>
        <w:right w:val="none" w:sz="0" w:space="0" w:color="auto"/>
      </w:divBdr>
      <w:divsChild>
        <w:div w:id="1269893966">
          <w:marLeft w:val="0"/>
          <w:marRight w:val="0"/>
          <w:marTop w:val="0"/>
          <w:marBottom w:val="0"/>
          <w:divBdr>
            <w:top w:val="none" w:sz="0" w:space="0" w:color="auto"/>
            <w:left w:val="none" w:sz="0" w:space="0" w:color="auto"/>
            <w:bottom w:val="none" w:sz="0" w:space="0" w:color="auto"/>
            <w:right w:val="none" w:sz="0" w:space="0" w:color="auto"/>
          </w:divBdr>
        </w:div>
        <w:div w:id="1197280672">
          <w:marLeft w:val="0"/>
          <w:marRight w:val="0"/>
          <w:marTop w:val="0"/>
          <w:marBottom w:val="0"/>
          <w:divBdr>
            <w:top w:val="none" w:sz="0" w:space="0" w:color="auto"/>
            <w:left w:val="none" w:sz="0" w:space="0" w:color="auto"/>
            <w:bottom w:val="none" w:sz="0" w:space="0" w:color="auto"/>
            <w:right w:val="none" w:sz="0" w:space="0" w:color="auto"/>
          </w:divBdr>
        </w:div>
        <w:div w:id="924336492">
          <w:marLeft w:val="0"/>
          <w:marRight w:val="0"/>
          <w:marTop w:val="0"/>
          <w:marBottom w:val="0"/>
          <w:divBdr>
            <w:top w:val="none" w:sz="0" w:space="0" w:color="auto"/>
            <w:left w:val="none" w:sz="0" w:space="0" w:color="auto"/>
            <w:bottom w:val="none" w:sz="0" w:space="0" w:color="auto"/>
            <w:right w:val="none" w:sz="0" w:space="0" w:color="auto"/>
          </w:divBdr>
        </w:div>
        <w:div w:id="1607275218">
          <w:marLeft w:val="0"/>
          <w:marRight w:val="0"/>
          <w:marTop w:val="0"/>
          <w:marBottom w:val="0"/>
          <w:divBdr>
            <w:top w:val="none" w:sz="0" w:space="0" w:color="auto"/>
            <w:left w:val="none" w:sz="0" w:space="0" w:color="auto"/>
            <w:bottom w:val="none" w:sz="0" w:space="0" w:color="auto"/>
            <w:right w:val="none" w:sz="0" w:space="0" w:color="auto"/>
          </w:divBdr>
        </w:div>
        <w:div w:id="351998050">
          <w:marLeft w:val="0"/>
          <w:marRight w:val="0"/>
          <w:marTop w:val="0"/>
          <w:marBottom w:val="0"/>
          <w:divBdr>
            <w:top w:val="none" w:sz="0" w:space="0" w:color="auto"/>
            <w:left w:val="none" w:sz="0" w:space="0" w:color="auto"/>
            <w:bottom w:val="none" w:sz="0" w:space="0" w:color="auto"/>
            <w:right w:val="none" w:sz="0" w:space="0" w:color="auto"/>
          </w:divBdr>
        </w:div>
        <w:div w:id="422264392">
          <w:marLeft w:val="0"/>
          <w:marRight w:val="0"/>
          <w:marTop w:val="0"/>
          <w:marBottom w:val="0"/>
          <w:divBdr>
            <w:top w:val="none" w:sz="0" w:space="0" w:color="auto"/>
            <w:left w:val="none" w:sz="0" w:space="0" w:color="auto"/>
            <w:bottom w:val="none" w:sz="0" w:space="0" w:color="auto"/>
            <w:right w:val="none" w:sz="0" w:space="0" w:color="auto"/>
          </w:divBdr>
        </w:div>
        <w:div w:id="1527602192">
          <w:marLeft w:val="0"/>
          <w:marRight w:val="0"/>
          <w:marTop w:val="0"/>
          <w:marBottom w:val="0"/>
          <w:divBdr>
            <w:top w:val="none" w:sz="0" w:space="0" w:color="auto"/>
            <w:left w:val="none" w:sz="0" w:space="0" w:color="auto"/>
            <w:bottom w:val="none" w:sz="0" w:space="0" w:color="auto"/>
            <w:right w:val="none" w:sz="0" w:space="0" w:color="auto"/>
          </w:divBdr>
        </w:div>
        <w:div w:id="69618183">
          <w:marLeft w:val="0"/>
          <w:marRight w:val="0"/>
          <w:marTop w:val="0"/>
          <w:marBottom w:val="0"/>
          <w:divBdr>
            <w:top w:val="none" w:sz="0" w:space="0" w:color="auto"/>
            <w:left w:val="none" w:sz="0" w:space="0" w:color="auto"/>
            <w:bottom w:val="none" w:sz="0" w:space="0" w:color="auto"/>
            <w:right w:val="none" w:sz="0" w:space="0" w:color="auto"/>
          </w:divBdr>
        </w:div>
        <w:div w:id="429392152">
          <w:marLeft w:val="0"/>
          <w:marRight w:val="0"/>
          <w:marTop w:val="0"/>
          <w:marBottom w:val="0"/>
          <w:divBdr>
            <w:top w:val="none" w:sz="0" w:space="0" w:color="auto"/>
            <w:left w:val="none" w:sz="0" w:space="0" w:color="auto"/>
            <w:bottom w:val="none" w:sz="0" w:space="0" w:color="auto"/>
            <w:right w:val="none" w:sz="0" w:space="0" w:color="auto"/>
          </w:divBdr>
        </w:div>
        <w:div w:id="1861889644">
          <w:marLeft w:val="0"/>
          <w:marRight w:val="0"/>
          <w:marTop w:val="0"/>
          <w:marBottom w:val="0"/>
          <w:divBdr>
            <w:top w:val="none" w:sz="0" w:space="0" w:color="auto"/>
            <w:left w:val="none" w:sz="0" w:space="0" w:color="auto"/>
            <w:bottom w:val="none" w:sz="0" w:space="0" w:color="auto"/>
            <w:right w:val="none" w:sz="0" w:space="0" w:color="auto"/>
          </w:divBdr>
        </w:div>
        <w:div w:id="2048528239">
          <w:marLeft w:val="0"/>
          <w:marRight w:val="0"/>
          <w:marTop w:val="0"/>
          <w:marBottom w:val="0"/>
          <w:divBdr>
            <w:top w:val="none" w:sz="0" w:space="0" w:color="auto"/>
            <w:left w:val="none" w:sz="0" w:space="0" w:color="auto"/>
            <w:bottom w:val="none" w:sz="0" w:space="0" w:color="auto"/>
            <w:right w:val="none" w:sz="0" w:space="0" w:color="auto"/>
          </w:divBdr>
        </w:div>
        <w:div w:id="729111737">
          <w:marLeft w:val="0"/>
          <w:marRight w:val="0"/>
          <w:marTop w:val="0"/>
          <w:marBottom w:val="0"/>
          <w:divBdr>
            <w:top w:val="none" w:sz="0" w:space="0" w:color="auto"/>
            <w:left w:val="none" w:sz="0" w:space="0" w:color="auto"/>
            <w:bottom w:val="none" w:sz="0" w:space="0" w:color="auto"/>
            <w:right w:val="none" w:sz="0" w:space="0" w:color="auto"/>
          </w:divBdr>
        </w:div>
        <w:div w:id="1054625041">
          <w:marLeft w:val="0"/>
          <w:marRight w:val="0"/>
          <w:marTop w:val="0"/>
          <w:marBottom w:val="0"/>
          <w:divBdr>
            <w:top w:val="none" w:sz="0" w:space="0" w:color="auto"/>
            <w:left w:val="none" w:sz="0" w:space="0" w:color="auto"/>
            <w:bottom w:val="none" w:sz="0" w:space="0" w:color="auto"/>
            <w:right w:val="none" w:sz="0" w:space="0" w:color="auto"/>
          </w:divBdr>
        </w:div>
        <w:div w:id="814416208">
          <w:marLeft w:val="0"/>
          <w:marRight w:val="0"/>
          <w:marTop w:val="0"/>
          <w:marBottom w:val="0"/>
          <w:divBdr>
            <w:top w:val="none" w:sz="0" w:space="0" w:color="auto"/>
            <w:left w:val="none" w:sz="0" w:space="0" w:color="auto"/>
            <w:bottom w:val="none" w:sz="0" w:space="0" w:color="auto"/>
            <w:right w:val="none" w:sz="0" w:space="0" w:color="auto"/>
          </w:divBdr>
        </w:div>
        <w:div w:id="1714619260">
          <w:marLeft w:val="0"/>
          <w:marRight w:val="0"/>
          <w:marTop w:val="0"/>
          <w:marBottom w:val="0"/>
          <w:divBdr>
            <w:top w:val="none" w:sz="0" w:space="0" w:color="auto"/>
            <w:left w:val="none" w:sz="0" w:space="0" w:color="auto"/>
            <w:bottom w:val="none" w:sz="0" w:space="0" w:color="auto"/>
            <w:right w:val="none" w:sz="0" w:space="0" w:color="auto"/>
          </w:divBdr>
        </w:div>
        <w:div w:id="1056197414">
          <w:marLeft w:val="0"/>
          <w:marRight w:val="0"/>
          <w:marTop w:val="0"/>
          <w:marBottom w:val="0"/>
          <w:divBdr>
            <w:top w:val="none" w:sz="0" w:space="0" w:color="auto"/>
            <w:left w:val="none" w:sz="0" w:space="0" w:color="auto"/>
            <w:bottom w:val="none" w:sz="0" w:space="0" w:color="auto"/>
            <w:right w:val="none" w:sz="0" w:space="0" w:color="auto"/>
          </w:divBdr>
        </w:div>
        <w:div w:id="548151990">
          <w:marLeft w:val="0"/>
          <w:marRight w:val="0"/>
          <w:marTop w:val="0"/>
          <w:marBottom w:val="0"/>
          <w:divBdr>
            <w:top w:val="none" w:sz="0" w:space="0" w:color="auto"/>
            <w:left w:val="none" w:sz="0" w:space="0" w:color="auto"/>
            <w:bottom w:val="none" w:sz="0" w:space="0" w:color="auto"/>
            <w:right w:val="none" w:sz="0" w:space="0" w:color="auto"/>
          </w:divBdr>
        </w:div>
        <w:div w:id="616956170">
          <w:marLeft w:val="0"/>
          <w:marRight w:val="0"/>
          <w:marTop w:val="0"/>
          <w:marBottom w:val="0"/>
          <w:divBdr>
            <w:top w:val="none" w:sz="0" w:space="0" w:color="auto"/>
            <w:left w:val="none" w:sz="0" w:space="0" w:color="auto"/>
            <w:bottom w:val="none" w:sz="0" w:space="0" w:color="auto"/>
            <w:right w:val="none" w:sz="0" w:space="0" w:color="auto"/>
          </w:divBdr>
        </w:div>
        <w:div w:id="1947884098">
          <w:marLeft w:val="0"/>
          <w:marRight w:val="0"/>
          <w:marTop w:val="0"/>
          <w:marBottom w:val="0"/>
          <w:divBdr>
            <w:top w:val="none" w:sz="0" w:space="0" w:color="auto"/>
            <w:left w:val="none" w:sz="0" w:space="0" w:color="auto"/>
            <w:bottom w:val="none" w:sz="0" w:space="0" w:color="auto"/>
            <w:right w:val="none" w:sz="0" w:space="0" w:color="auto"/>
          </w:divBdr>
        </w:div>
        <w:div w:id="1180847786">
          <w:marLeft w:val="0"/>
          <w:marRight w:val="0"/>
          <w:marTop w:val="0"/>
          <w:marBottom w:val="0"/>
          <w:divBdr>
            <w:top w:val="none" w:sz="0" w:space="0" w:color="auto"/>
            <w:left w:val="none" w:sz="0" w:space="0" w:color="auto"/>
            <w:bottom w:val="none" w:sz="0" w:space="0" w:color="auto"/>
            <w:right w:val="none" w:sz="0" w:space="0" w:color="auto"/>
          </w:divBdr>
        </w:div>
        <w:div w:id="34544765">
          <w:marLeft w:val="0"/>
          <w:marRight w:val="0"/>
          <w:marTop w:val="0"/>
          <w:marBottom w:val="0"/>
          <w:divBdr>
            <w:top w:val="none" w:sz="0" w:space="0" w:color="auto"/>
            <w:left w:val="none" w:sz="0" w:space="0" w:color="auto"/>
            <w:bottom w:val="none" w:sz="0" w:space="0" w:color="auto"/>
            <w:right w:val="none" w:sz="0" w:space="0" w:color="auto"/>
          </w:divBdr>
        </w:div>
        <w:div w:id="2111046651">
          <w:marLeft w:val="0"/>
          <w:marRight w:val="0"/>
          <w:marTop w:val="0"/>
          <w:marBottom w:val="0"/>
          <w:divBdr>
            <w:top w:val="none" w:sz="0" w:space="0" w:color="auto"/>
            <w:left w:val="none" w:sz="0" w:space="0" w:color="auto"/>
            <w:bottom w:val="none" w:sz="0" w:space="0" w:color="auto"/>
            <w:right w:val="none" w:sz="0" w:space="0" w:color="auto"/>
          </w:divBdr>
        </w:div>
        <w:div w:id="1060708512">
          <w:marLeft w:val="0"/>
          <w:marRight w:val="0"/>
          <w:marTop w:val="0"/>
          <w:marBottom w:val="0"/>
          <w:divBdr>
            <w:top w:val="none" w:sz="0" w:space="0" w:color="auto"/>
            <w:left w:val="none" w:sz="0" w:space="0" w:color="auto"/>
            <w:bottom w:val="none" w:sz="0" w:space="0" w:color="auto"/>
            <w:right w:val="none" w:sz="0" w:space="0" w:color="auto"/>
          </w:divBdr>
        </w:div>
        <w:div w:id="662902887">
          <w:marLeft w:val="0"/>
          <w:marRight w:val="0"/>
          <w:marTop w:val="0"/>
          <w:marBottom w:val="0"/>
          <w:divBdr>
            <w:top w:val="none" w:sz="0" w:space="0" w:color="auto"/>
            <w:left w:val="none" w:sz="0" w:space="0" w:color="auto"/>
            <w:bottom w:val="none" w:sz="0" w:space="0" w:color="auto"/>
            <w:right w:val="none" w:sz="0" w:space="0" w:color="auto"/>
          </w:divBdr>
        </w:div>
      </w:divsChild>
    </w:div>
    <w:div w:id="1251886761">
      <w:bodyDiv w:val="1"/>
      <w:marLeft w:val="0"/>
      <w:marRight w:val="0"/>
      <w:marTop w:val="0"/>
      <w:marBottom w:val="0"/>
      <w:divBdr>
        <w:top w:val="none" w:sz="0" w:space="0" w:color="auto"/>
        <w:left w:val="none" w:sz="0" w:space="0" w:color="auto"/>
        <w:bottom w:val="none" w:sz="0" w:space="0" w:color="auto"/>
        <w:right w:val="none" w:sz="0" w:space="0" w:color="auto"/>
      </w:divBdr>
    </w:div>
    <w:div w:id="1536190902">
      <w:bodyDiv w:val="1"/>
      <w:marLeft w:val="0"/>
      <w:marRight w:val="0"/>
      <w:marTop w:val="0"/>
      <w:marBottom w:val="0"/>
      <w:divBdr>
        <w:top w:val="none" w:sz="0" w:space="0" w:color="auto"/>
        <w:left w:val="none" w:sz="0" w:space="0" w:color="auto"/>
        <w:bottom w:val="none" w:sz="0" w:space="0" w:color="auto"/>
        <w:right w:val="none" w:sz="0" w:space="0" w:color="auto"/>
      </w:divBdr>
    </w:div>
    <w:div w:id="1657103118">
      <w:bodyDiv w:val="1"/>
      <w:marLeft w:val="0"/>
      <w:marRight w:val="0"/>
      <w:marTop w:val="0"/>
      <w:marBottom w:val="0"/>
      <w:divBdr>
        <w:top w:val="none" w:sz="0" w:space="0" w:color="auto"/>
        <w:left w:val="none" w:sz="0" w:space="0" w:color="auto"/>
        <w:bottom w:val="none" w:sz="0" w:space="0" w:color="auto"/>
        <w:right w:val="none" w:sz="0" w:space="0" w:color="auto"/>
      </w:divBdr>
      <w:divsChild>
        <w:div w:id="1929539644">
          <w:marLeft w:val="0"/>
          <w:marRight w:val="0"/>
          <w:marTop w:val="0"/>
          <w:marBottom w:val="0"/>
          <w:divBdr>
            <w:top w:val="none" w:sz="0" w:space="0" w:color="auto"/>
            <w:left w:val="none" w:sz="0" w:space="0" w:color="auto"/>
            <w:bottom w:val="none" w:sz="0" w:space="0" w:color="auto"/>
            <w:right w:val="none" w:sz="0" w:space="0" w:color="auto"/>
          </w:divBdr>
        </w:div>
        <w:div w:id="1330017419">
          <w:marLeft w:val="0"/>
          <w:marRight w:val="0"/>
          <w:marTop w:val="0"/>
          <w:marBottom w:val="0"/>
          <w:divBdr>
            <w:top w:val="none" w:sz="0" w:space="0" w:color="auto"/>
            <w:left w:val="none" w:sz="0" w:space="0" w:color="auto"/>
            <w:bottom w:val="none" w:sz="0" w:space="0" w:color="auto"/>
            <w:right w:val="none" w:sz="0" w:space="0" w:color="auto"/>
          </w:divBdr>
        </w:div>
        <w:div w:id="491024900">
          <w:marLeft w:val="0"/>
          <w:marRight w:val="0"/>
          <w:marTop w:val="0"/>
          <w:marBottom w:val="0"/>
          <w:divBdr>
            <w:top w:val="none" w:sz="0" w:space="0" w:color="auto"/>
            <w:left w:val="none" w:sz="0" w:space="0" w:color="auto"/>
            <w:bottom w:val="none" w:sz="0" w:space="0" w:color="auto"/>
            <w:right w:val="none" w:sz="0" w:space="0" w:color="auto"/>
          </w:divBdr>
        </w:div>
        <w:div w:id="444228429">
          <w:marLeft w:val="0"/>
          <w:marRight w:val="0"/>
          <w:marTop w:val="0"/>
          <w:marBottom w:val="0"/>
          <w:divBdr>
            <w:top w:val="none" w:sz="0" w:space="0" w:color="auto"/>
            <w:left w:val="none" w:sz="0" w:space="0" w:color="auto"/>
            <w:bottom w:val="none" w:sz="0" w:space="0" w:color="auto"/>
            <w:right w:val="none" w:sz="0" w:space="0" w:color="auto"/>
          </w:divBdr>
        </w:div>
        <w:div w:id="542793427">
          <w:marLeft w:val="0"/>
          <w:marRight w:val="0"/>
          <w:marTop w:val="0"/>
          <w:marBottom w:val="0"/>
          <w:divBdr>
            <w:top w:val="none" w:sz="0" w:space="0" w:color="auto"/>
            <w:left w:val="none" w:sz="0" w:space="0" w:color="auto"/>
            <w:bottom w:val="none" w:sz="0" w:space="0" w:color="auto"/>
            <w:right w:val="none" w:sz="0" w:space="0" w:color="auto"/>
          </w:divBdr>
        </w:div>
        <w:div w:id="1976829906">
          <w:marLeft w:val="0"/>
          <w:marRight w:val="0"/>
          <w:marTop w:val="0"/>
          <w:marBottom w:val="0"/>
          <w:divBdr>
            <w:top w:val="none" w:sz="0" w:space="0" w:color="auto"/>
            <w:left w:val="none" w:sz="0" w:space="0" w:color="auto"/>
            <w:bottom w:val="none" w:sz="0" w:space="0" w:color="auto"/>
            <w:right w:val="none" w:sz="0" w:space="0" w:color="auto"/>
          </w:divBdr>
        </w:div>
        <w:div w:id="320351923">
          <w:marLeft w:val="0"/>
          <w:marRight w:val="0"/>
          <w:marTop w:val="0"/>
          <w:marBottom w:val="0"/>
          <w:divBdr>
            <w:top w:val="none" w:sz="0" w:space="0" w:color="auto"/>
            <w:left w:val="none" w:sz="0" w:space="0" w:color="auto"/>
            <w:bottom w:val="none" w:sz="0" w:space="0" w:color="auto"/>
            <w:right w:val="none" w:sz="0" w:space="0" w:color="auto"/>
          </w:divBdr>
        </w:div>
        <w:div w:id="834806913">
          <w:marLeft w:val="0"/>
          <w:marRight w:val="0"/>
          <w:marTop w:val="0"/>
          <w:marBottom w:val="0"/>
          <w:divBdr>
            <w:top w:val="none" w:sz="0" w:space="0" w:color="auto"/>
            <w:left w:val="none" w:sz="0" w:space="0" w:color="auto"/>
            <w:bottom w:val="none" w:sz="0" w:space="0" w:color="auto"/>
            <w:right w:val="none" w:sz="0" w:space="0" w:color="auto"/>
          </w:divBdr>
        </w:div>
        <w:div w:id="1916208568">
          <w:marLeft w:val="0"/>
          <w:marRight w:val="0"/>
          <w:marTop w:val="0"/>
          <w:marBottom w:val="0"/>
          <w:divBdr>
            <w:top w:val="none" w:sz="0" w:space="0" w:color="auto"/>
            <w:left w:val="none" w:sz="0" w:space="0" w:color="auto"/>
            <w:bottom w:val="none" w:sz="0" w:space="0" w:color="auto"/>
            <w:right w:val="none" w:sz="0" w:space="0" w:color="auto"/>
          </w:divBdr>
        </w:div>
        <w:div w:id="1547990347">
          <w:marLeft w:val="0"/>
          <w:marRight w:val="0"/>
          <w:marTop w:val="0"/>
          <w:marBottom w:val="0"/>
          <w:divBdr>
            <w:top w:val="none" w:sz="0" w:space="0" w:color="auto"/>
            <w:left w:val="none" w:sz="0" w:space="0" w:color="auto"/>
            <w:bottom w:val="none" w:sz="0" w:space="0" w:color="auto"/>
            <w:right w:val="none" w:sz="0" w:space="0" w:color="auto"/>
          </w:divBdr>
        </w:div>
        <w:div w:id="1686470654">
          <w:marLeft w:val="0"/>
          <w:marRight w:val="0"/>
          <w:marTop w:val="0"/>
          <w:marBottom w:val="0"/>
          <w:divBdr>
            <w:top w:val="none" w:sz="0" w:space="0" w:color="auto"/>
            <w:left w:val="none" w:sz="0" w:space="0" w:color="auto"/>
            <w:bottom w:val="none" w:sz="0" w:space="0" w:color="auto"/>
            <w:right w:val="none" w:sz="0" w:space="0" w:color="auto"/>
          </w:divBdr>
        </w:div>
        <w:div w:id="1649166411">
          <w:marLeft w:val="0"/>
          <w:marRight w:val="0"/>
          <w:marTop w:val="0"/>
          <w:marBottom w:val="0"/>
          <w:divBdr>
            <w:top w:val="none" w:sz="0" w:space="0" w:color="auto"/>
            <w:left w:val="none" w:sz="0" w:space="0" w:color="auto"/>
            <w:bottom w:val="none" w:sz="0" w:space="0" w:color="auto"/>
            <w:right w:val="none" w:sz="0" w:space="0" w:color="auto"/>
          </w:divBdr>
        </w:div>
        <w:div w:id="2043479705">
          <w:marLeft w:val="0"/>
          <w:marRight w:val="0"/>
          <w:marTop w:val="0"/>
          <w:marBottom w:val="0"/>
          <w:divBdr>
            <w:top w:val="none" w:sz="0" w:space="0" w:color="auto"/>
            <w:left w:val="none" w:sz="0" w:space="0" w:color="auto"/>
            <w:bottom w:val="none" w:sz="0" w:space="0" w:color="auto"/>
            <w:right w:val="none" w:sz="0" w:space="0" w:color="auto"/>
          </w:divBdr>
        </w:div>
        <w:div w:id="450243367">
          <w:marLeft w:val="0"/>
          <w:marRight w:val="0"/>
          <w:marTop w:val="0"/>
          <w:marBottom w:val="0"/>
          <w:divBdr>
            <w:top w:val="none" w:sz="0" w:space="0" w:color="auto"/>
            <w:left w:val="none" w:sz="0" w:space="0" w:color="auto"/>
            <w:bottom w:val="none" w:sz="0" w:space="0" w:color="auto"/>
            <w:right w:val="none" w:sz="0" w:space="0" w:color="auto"/>
          </w:divBdr>
        </w:div>
        <w:div w:id="298850386">
          <w:marLeft w:val="0"/>
          <w:marRight w:val="0"/>
          <w:marTop w:val="0"/>
          <w:marBottom w:val="0"/>
          <w:divBdr>
            <w:top w:val="none" w:sz="0" w:space="0" w:color="auto"/>
            <w:left w:val="none" w:sz="0" w:space="0" w:color="auto"/>
            <w:bottom w:val="none" w:sz="0" w:space="0" w:color="auto"/>
            <w:right w:val="none" w:sz="0" w:space="0" w:color="auto"/>
          </w:divBdr>
        </w:div>
        <w:div w:id="461267872">
          <w:marLeft w:val="0"/>
          <w:marRight w:val="0"/>
          <w:marTop w:val="0"/>
          <w:marBottom w:val="0"/>
          <w:divBdr>
            <w:top w:val="none" w:sz="0" w:space="0" w:color="auto"/>
            <w:left w:val="none" w:sz="0" w:space="0" w:color="auto"/>
            <w:bottom w:val="none" w:sz="0" w:space="0" w:color="auto"/>
            <w:right w:val="none" w:sz="0" w:space="0" w:color="auto"/>
          </w:divBdr>
        </w:div>
        <w:div w:id="371882334">
          <w:marLeft w:val="0"/>
          <w:marRight w:val="0"/>
          <w:marTop w:val="0"/>
          <w:marBottom w:val="0"/>
          <w:divBdr>
            <w:top w:val="none" w:sz="0" w:space="0" w:color="auto"/>
            <w:left w:val="none" w:sz="0" w:space="0" w:color="auto"/>
            <w:bottom w:val="none" w:sz="0" w:space="0" w:color="auto"/>
            <w:right w:val="none" w:sz="0" w:space="0" w:color="auto"/>
          </w:divBdr>
        </w:div>
        <w:div w:id="830948642">
          <w:marLeft w:val="0"/>
          <w:marRight w:val="0"/>
          <w:marTop w:val="0"/>
          <w:marBottom w:val="0"/>
          <w:divBdr>
            <w:top w:val="none" w:sz="0" w:space="0" w:color="auto"/>
            <w:left w:val="none" w:sz="0" w:space="0" w:color="auto"/>
            <w:bottom w:val="none" w:sz="0" w:space="0" w:color="auto"/>
            <w:right w:val="none" w:sz="0" w:space="0" w:color="auto"/>
          </w:divBdr>
        </w:div>
        <w:div w:id="1434126419">
          <w:marLeft w:val="0"/>
          <w:marRight w:val="0"/>
          <w:marTop w:val="0"/>
          <w:marBottom w:val="0"/>
          <w:divBdr>
            <w:top w:val="none" w:sz="0" w:space="0" w:color="auto"/>
            <w:left w:val="none" w:sz="0" w:space="0" w:color="auto"/>
            <w:bottom w:val="none" w:sz="0" w:space="0" w:color="auto"/>
            <w:right w:val="none" w:sz="0" w:space="0" w:color="auto"/>
          </w:divBdr>
        </w:div>
        <w:div w:id="1356880107">
          <w:marLeft w:val="0"/>
          <w:marRight w:val="0"/>
          <w:marTop w:val="0"/>
          <w:marBottom w:val="0"/>
          <w:divBdr>
            <w:top w:val="none" w:sz="0" w:space="0" w:color="auto"/>
            <w:left w:val="none" w:sz="0" w:space="0" w:color="auto"/>
            <w:bottom w:val="none" w:sz="0" w:space="0" w:color="auto"/>
            <w:right w:val="none" w:sz="0" w:space="0" w:color="auto"/>
          </w:divBdr>
        </w:div>
        <w:div w:id="1250385016">
          <w:marLeft w:val="0"/>
          <w:marRight w:val="0"/>
          <w:marTop w:val="0"/>
          <w:marBottom w:val="0"/>
          <w:divBdr>
            <w:top w:val="none" w:sz="0" w:space="0" w:color="auto"/>
            <w:left w:val="none" w:sz="0" w:space="0" w:color="auto"/>
            <w:bottom w:val="none" w:sz="0" w:space="0" w:color="auto"/>
            <w:right w:val="none" w:sz="0" w:space="0" w:color="auto"/>
          </w:divBdr>
        </w:div>
        <w:div w:id="2030595140">
          <w:marLeft w:val="0"/>
          <w:marRight w:val="0"/>
          <w:marTop w:val="0"/>
          <w:marBottom w:val="0"/>
          <w:divBdr>
            <w:top w:val="none" w:sz="0" w:space="0" w:color="auto"/>
            <w:left w:val="none" w:sz="0" w:space="0" w:color="auto"/>
            <w:bottom w:val="none" w:sz="0" w:space="0" w:color="auto"/>
            <w:right w:val="none" w:sz="0" w:space="0" w:color="auto"/>
          </w:divBdr>
        </w:div>
        <w:div w:id="486478115">
          <w:marLeft w:val="0"/>
          <w:marRight w:val="0"/>
          <w:marTop w:val="0"/>
          <w:marBottom w:val="0"/>
          <w:divBdr>
            <w:top w:val="none" w:sz="0" w:space="0" w:color="auto"/>
            <w:left w:val="none" w:sz="0" w:space="0" w:color="auto"/>
            <w:bottom w:val="none" w:sz="0" w:space="0" w:color="auto"/>
            <w:right w:val="none" w:sz="0" w:space="0" w:color="auto"/>
          </w:divBdr>
        </w:div>
        <w:div w:id="1955667509">
          <w:marLeft w:val="0"/>
          <w:marRight w:val="0"/>
          <w:marTop w:val="0"/>
          <w:marBottom w:val="0"/>
          <w:divBdr>
            <w:top w:val="none" w:sz="0" w:space="0" w:color="auto"/>
            <w:left w:val="none" w:sz="0" w:space="0" w:color="auto"/>
            <w:bottom w:val="none" w:sz="0" w:space="0" w:color="auto"/>
            <w:right w:val="none" w:sz="0" w:space="0" w:color="auto"/>
          </w:divBdr>
        </w:div>
        <w:div w:id="1440679578">
          <w:marLeft w:val="0"/>
          <w:marRight w:val="0"/>
          <w:marTop w:val="0"/>
          <w:marBottom w:val="0"/>
          <w:divBdr>
            <w:top w:val="none" w:sz="0" w:space="0" w:color="auto"/>
            <w:left w:val="none" w:sz="0" w:space="0" w:color="auto"/>
            <w:bottom w:val="none" w:sz="0" w:space="0" w:color="auto"/>
            <w:right w:val="none" w:sz="0" w:space="0" w:color="auto"/>
          </w:divBdr>
        </w:div>
        <w:div w:id="1054238931">
          <w:marLeft w:val="0"/>
          <w:marRight w:val="0"/>
          <w:marTop w:val="0"/>
          <w:marBottom w:val="0"/>
          <w:divBdr>
            <w:top w:val="none" w:sz="0" w:space="0" w:color="auto"/>
            <w:left w:val="none" w:sz="0" w:space="0" w:color="auto"/>
            <w:bottom w:val="none" w:sz="0" w:space="0" w:color="auto"/>
            <w:right w:val="none" w:sz="0" w:space="0" w:color="auto"/>
          </w:divBdr>
        </w:div>
        <w:div w:id="2074160986">
          <w:marLeft w:val="0"/>
          <w:marRight w:val="0"/>
          <w:marTop w:val="0"/>
          <w:marBottom w:val="0"/>
          <w:divBdr>
            <w:top w:val="none" w:sz="0" w:space="0" w:color="auto"/>
            <w:left w:val="none" w:sz="0" w:space="0" w:color="auto"/>
            <w:bottom w:val="none" w:sz="0" w:space="0" w:color="auto"/>
            <w:right w:val="none" w:sz="0" w:space="0" w:color="auto"/>
          </w:divBdr>
        </w:div>
        <w:div w:id="356547692">
          <w:marLeft w:val="0"/>
          <w:marRight w:val="0"/>
          <w:marTop w:val="0"/>
          <w:marBottom w:val="0"/>
          <w:divBdr>
            <w:top w:val="none" w:sz="0" w:space="0" w:color="auto"/>
            <w:left w:val="none" w:sz="0" w:space="0" w:color="auto"/>
            <w:bottom w:val="none" w:sz="0" w:space="0" w:color="auto"/>
            <w:right w:val="none" w:sz="0" w:space="0" w:color="auto"/>
          </w:divBdr>
        </w:div>
        <w:div w:id="1714619887">
          <w:marLeft w:val="0"/>
          <w:marRight w:val="0"/>
          <w:marTop w:val="0"/>
          <w:marBottom w:val="0"/>
          <w:divBdr>
            <w:top w:val="none" w:sz="0" w:space="0" w:color="auto"/>
            <w:left w:val="none" w:sz="0" w:space="0" w:color="auto"/>
            <w:bottom w:val="none" w:sz="0" w:space="0" w:color="auto"/>
            <w:right w:val="none" w:sz="0" w:space="0" w:color="auto"/>
          </w:divBdr>
        </w:div>
        <w:div w:id="778529249">
          <w:marLeft w:val="0"/>
          <w:marRight w:val="0"/>
          <w:marTop w:val="0"/>
          <w:marBottom w:val="0"/>
          <w:divBdr>
            <w:top w:val="none" w:sz="0" w:space="0" w:color="auto"/>
            <w:left w:val="none" w:sz="0" w:space="0" w:color="auto"/>
            <w:bottom w:val="none" w:sz="0" w:space="0" w:color="auto"/>
            <w:right w:val="none" w:sz="0" w:space="0" w:color="auto"/>
          </w:divBdr>
        </w:div>
        <w:div w:id="1969428032">
          <w:marLeft w:val="0"/>
          <w:marRight w:val="0"/>
          <w:marTop w:val="0"/>
          <w:marBottom w:val="0"/>
          <w:divBdr>
            <w:top w:val="none" w:sz="0" w:space="0" w:color="auto"/>
            <w:left w:val="none" w:sz="0" w:space="0" w:color="auto"/>
            <w:bottom w:val="none" w:sz="0" w:space="0" w:color="auto"/>
            <w:right w:val="none" w:sz="0" w:space="0" w:color="auto"/>
          </w:divBdr>
        </w:div>
        <w:div w:id="549541465">
          <w:marLeft w:val="0"/>
          <w:marRight w:val="0"/>
          <w:marTop w:val="0"/>
          <w:marBottom w:val="0"/>
          <w:divBdr>
            <w:top w:val="none" w:sz="0" w:space="0" w:color="auto"/>
            <w:left w:val="none" w:sz="0" w:space="0" w:color="auto"/>
            <w:bottom w:val="none" w:sz="0" w:space="0" w:color="auto"/>
            <w:right w:val="none" w:sz="0" w:space="0" w:color="auto"/>
          </w:divBdr>
        </w:div>
        <w:div w:id="602735720">
          <w:marLeft w:val="0"/>
          <w:marRight w:val="0"/>
          <w:marTop w:val="0"/>
          <w:marBottom w:val="0"/>
          <w:divBdr>
            <w:top w:val="none" w:sz="0" w:space="0" w:color="auto"/>
            <w:left w:val="none" w:sz="0" w:space="0" w:color="auto"/>
            <w:bottom w:val="none" w:sz="0" w:space="0" w:color="auto"/>
            <w:right w:val="none" w:sz="0" w:space="0" w:color="auto"/>
          </w:divBdr>
        </w:div>
        <w:div w:id="216358509">
          <w:marLeft w:val="0"/>
          <w:marRight w:val="0"/>
          <w:marTop w:val="0"/>
          <w:marBottom w:val="0"/>
          <w:divBdr>
            <w:top w:val="none" w:sz="0" w:space="0" w:color="auto"/>
            <w:left w:val="none" w:sz="0" w:space="0" w:color="auto"/>
            <w:bottom w:val="none" w:sz="0" w:space="0" w:color="auto"/>
            <w:right w:val="none" w:sz="0" w:space="0" w:color="auto"/>
          </w:divBdr>
        </w:div>
        <w:div w:id="228157120">
          <w:marLeft w:val="0"/>
          <w:marRight w:val="0"/>
          <w:marTop w:val="0"/>
          <w:marBottom w:val="0"/>
          <w:divBdr>
            <w:top w:val="none" w:sz="0" w:space="0" w:color="auto"/>
            <w:left w:val="none" w:sz="0" w:space="0" w:color="auto"/>
            <w:bottom w:val="none" w:sz="0" w:space="0" w:color="auto"/>
            <w:right w:val="none" w:sz="0" w:space="0" w:color="auto"/>
          </w:divBdr>
        </w:div>
        <w:div w:id="1906529940">
          <w:marLeft w:val="0"/>
          <w:marRight w:val="0"/>
          <w:marTop w:val="0"/>
          <w:marBottom w:val="0"/>
          <w:divBdr>
            <w:top w:val="none" w:sz="0" w:space="0" w:color="auto"/>
            <w:left w:val="none" w:sz="0" w:space="0" w:color="auto"/>
            <w:bottom w:val="none" w:sz="0" w:space="0" w:color="auto"/>
            <w:right w:val="none" w:sz="0" w:space="0" w:color="auto"/>
          </w:divBdr>
        </w:div>
        <w:div w:id="340742682">
          <w:marLeft w:val="0"/>
          <w:marRight w:val="0"/>
          <w:marTop w:val="0"/>
          <w:marBottom w:val="0"/>
          <w:divBdr>
            <w:top w:val="none" w:sz="0" w:space="0" w:color="auto"/>
            <w:left w:val="none" w:sz="0" w:space="0" w:color="auto"/>
            <w:bottom w:val="none" w:sz="0" w:space="0" w:color="auto"/>
            <w:right w:val="none" w:sz="0" w:space="0" w:color="auto"/>
          </w:divBdr>
        </w:div>
        <w:div w:id="1410346113">
          <w:marLeft w:val="0"/>
          <w:marRight w:val="0"/>
          <w:marTop w:val="0"/>
          <w:marBottom w:val="0"/>
          <w:divBdr>
            <w:top w:val="none" w:sz="0" w:space="0" w:color="auto"/>
            <w:left w:val="none" w:sz="0" w:space="0" w:color="auto"/>
            <w:bottom w:val="none" w:sz="0" w:space="0" w:color="auto"/>
            <w:right w:val="none" w:sz="0" w:space="0" w:color="auto"/>
          </w:divBdr>
        </w:div>
        <w:div w:id="1885671353">
          <w:marLeft w:val="0"/>
          <w:marRight w:val="0"/>
          <w:marTop w:val="0"/>
          <w:marBottom w:val="0"/>
          <w:divBdr>
            <w:top w:val="none" w:sz="0" w:space="0" w:color="auto"/>
            <w:left w:val="none" w:sz="0" w:space="0" w:color="auto"/>
            <w:bottom w:val="none" w:sz="0" w:space="0" w:color="auto"/>
            <w:right w:val="none" w:sz="0" w:space="0" w:color="auto"/>
          </w:divBdr>
        </w:div>
        <w:div w:id="788399035">
          <w:marLeft w:val="0"/>
          <w:marRight w:val="0"/>
          <w:marTop w:val="0"/>
          <w:marBottom w:val="0"/>
          <w:divBdr>
            <w:top w:val="none" w:sz="0" w:space="0" w:color="auto"/>
            <w:left w:val="none" w:sz="0" w:space="0" w:color="auto"/>
            <w:bottom w:val="none" w:sz="0" w:space="0" w:color="auto"/>
            <w:right w:val="none" w:sz="0" w:space="0" w:color="auto"/>
          </w:divBdr>
        </w:div>
        <w:div w:id="583882917">
          <w:marLeft w:val="0"/>
          <w:marRight w:val="0"/>
          <w:marTop w:val="0"/>
          <w:marBottom w:val="0"/>
          <w:divBdr>
            <w:top w:val="none" w:sz="0" w:space="0" w:color="auto"/>
            <w:left w:val="none" w:sz="0" w:space="0" w:color="auto"/>
            <w:bottom w:val="none" w:sz="0" w:space="0" w:color="auto"/>
            <w:right w:val="none" w:sz="0" w:space="0" w:color="auto"/>
          </w:divBdr>
        </w:div>
        <w:div w:id="1288704495">
          <w:marLeft w:val="0"/>
          <w:marRight w:val="0"/>
          <w:marTop w:val="0"/>
          <w:marBottom w:val="0"/>
          <w:divBdr>
            <w:top w:val="none" w:sz="0" w:space="0" w:color="auto"/>
            <w:left w:val="none" w:sz="0" w:space="0" w:color="auto"/>
            <w:bottom w:val="none" w:sz="0" w:space="0" w:color="auto"/>
            <w:right w:val="none" w:sz="0" w:space="0" w:color="auto"/>
          </w:divBdr>
        </w:div>
        <w:div w:id="339894105">
          <w:marLeft w:val="0"/>
          <w:marRight w:val="0"/>
          <w:marTop w:val="0"/>
          <w:marBottom w:val="0"/>
          <w:divBdr>
            <w:top w:val="none" w:sz="0" w:space="0" w:color="auto"/>
            <w:left w:val="none" w:sz="0" w:space="0" w:color="auto"/>
            <w:bottom w:val="none" w:sz="0" w:space="0" w:color="auto"/>
            <w:right w:val="none" w:sz="0" w:space="0" w:color="auto"/>
          </w:divBdr>
        </w:div>
        <w:div w:id="2090998282">
          <w:marLeft w:val="0"/>
          <w:marRight w:val="0"/>
          <w:marTop w:val="0"/>
          <w:marBottom w:val="0"/>
          <w:divBdr>
            <w:top w:val="none" w:sz="0" w:space="0" w:color="auto"/>
            <w:left w:val="none" w:sz="0" w:space="0" w:color="auto"/>
            <w:bottom w:val="none" w:sz="0" w:space="0" w:color="auto"/>
            <w:right w:val="none" w:sz="0" w:space="0" w:color="auto"/>
          </w:divBdr>
        </w:div>
        <w:div w:id="100154688">
          <w:marLeft w:val="0"/>
          <w:marRight w:val="0"/>
          <w:marTop w:val="0"/>
          <w:marBottom w:val="0"/>
          <w:divBdr>
            <w:top w:val="none" w:sz="0" w:space="0" w:color="auto"/>
            <w:left w:val="none" w:sz="0" w:space="0" w:color="auto"/>
            <w:bottom w:val="none" w:sz="0" w:space="0" w:color="auto"/>
            <w:right w:val="none" w:sz="0" w:space="0" w:color="auto"/>
          </w:divBdr>
        </w:div>
        <w:div w:id="1428387640">
          <w:marLeft w:val="0"/>
          <w:marRight w:val="0"/>
          <w:marTop w:val="0"/>
          <w:marBottom w:val="0"/>
          <w:divBdr>
            <w:top w:val="none" w:sz="0" w:space="0" w:color="auto"/>
            <w:left w:val="none" w:sz="0" w:space="0" w:color="auto"/>
            <w:bottom w:val="none" w:sz="0" w:space="0" w:color="auto"/>
            <w:right w:val="none" w:sz="0" w:space="0" w:color="auto"/>
          </w:divBdr>
        </w:div>
        <w:div w:id="1149324135">
          <w:marLeft w:val="0"/>
          <w:marRight w:val="0"/>
          <w:marTop w:val="0"/>
          <w:marBottom w:val="0"/>
          <w:divBdr>
            <w:top w:val="none" w:sz="0" w:space="0" w:color="auto"/>
            <w:left w:val="none" w:sz="0" w:space="0" w:color="auto"/>
            <w:bottom w:val="none" w:sz="0" w:space="0" w:color="auto"/>
            <w:right w:val="none" w:sz="0" w:space="0" w:color="auto"/>
          </w:divBdr>
        </w:div>
        <w:div w:id="1529021650">
          <w:marLeft w:val="0"/>
          <w:marRight w:val="0"/>
          <w:marTop w:val="0"/>
          <w:marBottom w:val="0"/>
          <w:divBdr>
            <w:top w:val="none" w:sz="0" w:space="0" w:color="auto"/>
            <w:left w:val="none" w:sz="0" w:space="0" w:color="auto"/>
            <w:bottom w:val="none" w:sz="0" w:space="0" w:color="auto"/>
            <w:right w:val="none" w:sz="0" w:space="0" w:color="auto"/>
          </w:divBdr>
        </w:div>
        <w:div w:id="1819377322">
          <w:marLeft w:val="0"/>
          <w:marRight w:val="0"/>
          <w:marTop w:val="0"/>
          <w:marBottom w:val="0"/>
          <w:divBdr>
            <w:top w:val="none" w:sz="0" w:space="0" w:color="auto"/>
            <w:left w:val="none" w:sz="0" w:space="0" w:color="auto"/>
            <w:bottom w:val="none" w:sz="0" w:space="0" w:color="auto"/>
            <w:right w:val="none" w:sz="0" w:space="0" w:color="auto"/>
          </w:divBdr>
        </w:div>
        <w:div w:id="1939678690">
          <w:marLeft w:val="0"/>
          <w:marRight w:val="0"/>
          <w:marTop w:val="0"/>
          <w:marBottom w:val="0"/>
          <w:divBdr>
            <w:top w:val="none" w:sz="0" w:space="0" w:color="auto"/>
            <w:left w:val="none" w:sz="0" w:space="0" w:color="auto"/>
            <w:bottom w:val="none" w:sz="0" w:space="0" w:color="auto"/>
            <w:right w:val="none" w:sz="0" w:space="0" w:color="auto"/>
          </w:divBdr>
        </w:div>
      </w:divsChild>
    </w:div>
    <w:div w:id="1791514147">
      <w:bodyDiv w:val="1"/>
      <w:marLeft w:val="0"/>
      <w:marRight w:val="0"/>
      <w:marTop w:val="0"/>
      <w:marBottom w:val="0"/>
      <w:divBdr>
        <w:top w:val="none" w:sz="0" w:space="0" w:color="auto"/>
        <w:left w:val="none" w:sz="0" w:space="0" w:color="auto"/>
        <w:bottom w:val="none" w:sz="0" w:space="0" w:color="auto"/>
        <w:right w:val="none" w:sz="0" w:space="0" w:color="auto"/>
      </w:divBdr>
      <w:divsChild>
        <w:div w:id="976029550">
          <w:marLeft w:val="0"/>
          <w:marRight w:val="0"/>
          <w:marTop w:val="0"/>
          <w:marBottom w:val="0"/>
          <w:divBdr>
            <w:top w:val="none" w:sz="0" w:space="0" w:color="auto"/>
            <w:left w:val="none" w:sz="0" w:space="0" w:color="auto"/>
            <w:bottom w:val="none" w:sz="0" w:space="0" w:color="auto"/>
            <w:right w:val="none" w:sz="0" w:space="0" w:color="auto"/>
          </w:divBdr>
        </w:div>
        <w:div w:id="225190362">
          <w:marLeft w:val="0"/>
          <w:marRight w:val="0"/>
          <w:marTop w:val="0"/>
          <w:marBottom w:val="0"/>
          <w:divBdr>
            <w:top w:val="none" w:sz="0" w:space="0" w:color="auto"/>
            <w:left w:val="none" w:sz="0" w:space="0" w:color="auto"/>
            <w:bottom w:val="none" w:sz="0" w:space="0" w:color="auto"/>
            <w:right w:val="none" w:sz="0" w:space="0" w:color="auto"/>
          </w:divBdr>
        </w:div>
        <w:div w:id="860438363">
          <w:marLeft w:val="0"/>
          <w:marRight w:val="0"/>
          <w:marTop w:val="0"/>
          <w:marBottom w:val="0"/>
          <w:divBdr>
            <w:top w:val="none" w:sz="0" w:space="0" w:color="auto"/>
            <w:left w:val="none" w:sz="0" w:space="0" w:color="auto"/>
            <w:bottom w:val="none" w:sz="0" w:space="0" w:color="auto"/>
            <w:right w:val="none" w:sz="0" w:space="0" w:color="auto"/>
          </w:divBdr>
        </w:div>
        <w:div w:id="806317356">
          <w:marLeft w:val="0"/>
          <w:marRight w:val="0"/>
          <w:marTop w:val="0"/>
          <w:marBottom w:val="0"/>
          <w:divBdr>
            <w:top w:val="none" w:sz="0" w:space="0" w:color="auto"/>
            <w:left w:val="none" w:sz="0" w:space="0" w:color="auto"/>
            <w:bottom w:val="none" w:sz="0" w:space="0" w:color="auto"/>
            <w:right w:val="none" w:sz="0" w:space="0" w:color="auto"/>
          </w:divBdr>
        </w:div>
        <w:div w:id="1786464133">
          <w:marLeft w:val="0"/>
          <w:marRight w:val="0"/>
          <w:marTop w:val="0"/>
          <w:marBottom w:val="0"/>
          <w:divBdr>
            <w:top w:val="none" w:sz="0" w:space="0" w:color="auto"/>
            <w:left w:val="none" w:sz="0" w:space="0" w:color="auto"/>
            <w:bottom w:val="none" w:sz="0" w:space="0" w:color="auto"/>
            <w:right w:val="none" w:sz="0" w:space="0" w:color="auto"/>
          </w:divBdr>
        </w:div>
        <w:div w:id="1666743975">
          <w:marLeft w:val="0"/>
          <w:marRight w:val="0"/>
          <w:marTop w:val="0"/>
          <w:marBottom w:val="0"/>
          <w:divBdr>
            <w:top w:val="none" w:sz="0" w:space="0" w:color="auto"/>
            <w:left w:val="none" w:sz="0" w:space="0" w:color="auto"/>
            <w:bottom w:val="none" w:sz="0" w:space="0" w:color="auto"/>
            <w:right w:val="none" w:sz="0" w:space="0" w:color="auto"/>
          </w:divBdr>
        </w:div>
        <w:div w:id="1768308312">
          <w:marLeft w:val="0"/>
          <w:marRight w:val="0"/>
          <w:marTop w:val="0"/>
          <w:marBottom w:val="0"/>
          <w:divBdr>
            <w:top w:val="none" w:sz="0" w:space="0" w:color="auto"/>
            <w:left w:val="none" w:sz="0" w:space="0" w:color="auto"/>
            <w:bottom w:val="none" w:sz="0" w:space="0" w:color="auto"/>
            <w:right w:val="none" w:sz="0" w:space="0" w:color="auto"/>
          </w:divBdr>
        </w:div>
        <w:div w:id="1626109887">
          <w:marLeft w:val="0"/>
          <w:marRight w:val="0"/>
          <w:marTop w:val="0"/>
          <w:marBottom w:val="0"/>
          <w:divBdr>
            <w:top w:val="none" w:sz="0" w:space="0" w:color="auto"/>
            <w:left w:val="none" w:sz="0" w:space="0" w:color="auto"/>
            <w:bottom w:val="none" w:sz="0" w:space="0" w:color="auto"/>
            <w:right w:val="none" w:sz="0" w:space="0" w:color="auto"/>
          </w:divBdr>
        </w:div>
        <w:div w:id="349180611">
          <w:marLeft w:val="0"/>
          <w:marRight w:val="0"/>
          <w:marTop w:val="0"/>
          <w:marBottom w:val="0"/>
          <w:divBdr>
            <w:top w:val="none" w:sz="0" w:space="0" w:color="auto"/>
            <w:left w:val="none" w:sz="0" w:space="0" w:color="auto"/>
            <w:bottom w:val="none" w:sz="0" w:space="0" w:color="auto"/>
            <w:right w:val="none" w:sz="0" w:space="0" w:color="auto"/>
          </w:divBdr>
        </w:div>
        <w:div w:id="1528103435">
          <w:marLeft w:val="0"/>
          <w:marRight w:val="0"/>
          <w:marTop w:val="0"/>
          <w:marBottom w:val="0"/>
          <w:divBdr>
            <w:top w:val="none" w:sz="0" w:space="0" w:color="auto"/>
            <w:left w:val="none" w:sz="0" w:space="0" w:color="auto"/>
            <w:bottom w:val="none" w:sz="0" w:space="0" w:color="auto"/>
            <w:right w:val="none" w:sz="0" w:space="0" w:color="auto"/>
          </w:divBdr>
        </w:div>
        <w:div w:id="2040274329">
          <w:marLeft w:val="0"/>
          <w:marRight w:val="0"/>
          <w:marTop w:val="0"/>
          <w:marBottom w:val="0"/>
          <w:divBdr>
            <w:top w:val="none" w:sz="0" w:space="0" w:color="auto"/>
            <w:left w:val="none" w:sz="0" w:space="0" w:color="auto"/>
            <w:bottom w:val="none" w:sz="0" w:space="0" w:color="auto"/>
            <w:right w:val="none" w:sz="0" w:space="0" w:color="auto"/>
          </w:divBdr>
        </w:div>
        <w:div w:id="382797615">
          <w:marLeft w:val="0"/>
          <w:marRight w:val="0"/>
          <w:marTop w:val="0"/>
          <w:marBottom w:val="0"/>
          <w:divBdr>
            <w:top w:val="none" w:sz="0" w:space="0" w:color="auto"/>
            <w:left w:val="none" w:sz="0" w:space="0" w:color="auto"/>
            <w:bottom w:val="none" w:sz="0" w:space="0" w:color="auto"/>
            <w:right w:val="none" w:sz="0" w:space="0" w:color="auto"/>
          </w:divBdr>
        </w:div>
        <w:div w:id="629826626">
          <w:marLeft w:val="0"/>
          <w:marRight w:val="0"/>
          <w:marTop w:val="0"/>
          <w:marBottom w:val="0"/>
          <w:divBdr>
            <w:top w:val="none" w:sz="0" w:space="0" w:color="auto"/>
            <w:left w:val="none" w:sz="0" w:space="0" w:color="auto"/>
            <w:bottom w:val="none" w:sz="0" w:space="0" w:color="auto"/>
            <w:right w:val="none" w:sz="0" w:space="0" w:color="auto"/>
          </w:divBdr>
        </w:div>
        <w:div w:id="1728871987">
          <w:marLeft w:val="0"/>
          <w:marRight w:val="0"/>
          <w:marTop w:val="0"/>
          <w:marBottom w:val="0"/>
          <w:divBdr>
            <w:top w:val="none" w:sz="0" w:space="0" w:color="auto"/>
            <w:left w:val="none" w:sz="0" w:space="0" w:color="auto"/>
            <w:bottom w:val="none" w:sz="0" w:space="0" w:color="auto"/>
            <w:right w:val="none" w:sz="0" w:space="0" w:color="auto"/>
          </w:divBdr>
        </w:div>
        <w:div w:id="200870122">
          <w:marLeft w:val="0"/>
          <w:marRight w:val="0"/>
          <w:marTop w:val="0"/>
          <w:marBottom w:val="0"/>
          <w:divBdr>
            <w:top w:val="none" w:sz="0" w:space="0" w:color="auto"/>
            <w:left w:val="none" w:sz="0" w:space="0" w:color="auto"/>
            <w:bottom w:val="none" w:sz="0" w:space="0" w:color="auto"/>
            <w:right w:val="none" w:sz="0" w:space="0" w:color="auto"/>
          </w:divBdr>
        </w:div>
        <w:div w:id="201940182">
          <w:marLeft w:val="0"/>
          <w:marRight w:val="0"/>
          <w:marTop w:val="0"/>
          <w:marBottom w:val="0"/>
          <w:divBdr>
            <w:top w:val="none" w:sz="0" w:space="0" w:color="auto"/>
            <w:left w:val="none" w:sz="0" w:space="0" w:color="auto"/>
            <w:bottom w:val="none" w:sz="0" w:space="0" w:color="auto"/>
            <w:right w:val="none" w:sz="0" w:space="0" w:color="auto"/>
          </w:divBdr>
        </w:div>
        <w:div w:id="653491952">
          <w:marLeft w:val="0"/>
          <w:marRight w:val="0"/>
          <w:marTop w:val="0"/>
          <w:marBottom w:val="0"/>
          <w:divBdr>
            <w:top w:val="none" w:sz="0" w:space="0" w:color="auto"/>
            <w:left w:val="none" w:sz="0" w:space="0" w:color="auto"/>
            <w:bottom w:val="none" w:sz="0" w:space="0" w:color="auto"/>
            <w:right w:val="none" w:sz="0" w:space="0" w:color="auto"/>
          </w:divBdr>
        </w:div>
        <w:div w:id="1814180056">
          <w:marLeft w:val="0"/>
          <w:marRight w:val="0"/>
          <w:marTop w:val="0"/>
          <w:marBottom w:val="0"/>
          <w:divBdr>
            <w:top w:val="none" w:sz="0" w:space="0" w:color="auto"/>
            <w:left w:val="none" w:sz="0" w:space="0" w:color="auto"/>
            <w:bottom w:val="none" w:sz="0" w:space="0" w:color="auto"/>
            <w:right w:val="none" w:sz="0" w:space="0" w:color="auto"/>
          </w:divBdr>
        </w:div>
        <w:div w:id="1641643475">
          <w:marLeft w:val="0"/>
          <w:marRight w:val="0"/>
          <w:marTop w:val="0"/>
          <w:marBottom w:val="0"/>
          <w:divBdr>
            <w:top w:val="none" w:sz="0" w:space="0" w:color="auto"/>
            <w:left w:val="none" w:sz="0" w:space="0" w:color="auto"/>
            <w:bottom w:val="none" w:sz="0" w:space="0" w:color="auto"/>
            <w:right w:val="none" w:sz="0" w:space="0" w:color="auto"/>
          </w:divBdr>
        </w:div>
        <w:div w:id="572934932">
          <w:marLeft w:val="0"/>
          <w:marRight w:val="0"/>
          <w:marTop w:val="0"/>
          <w:marBottom w:val="0"/>
          <w:divBdr>
            <w:top w:val="none" w:sz="0" w:space="0" w:color="auto"/>
            <w:left w:val="none" w:sz="0" w:space="0" w:color="auto"/>
            <w:bottom w:val="none" w:sz="0" w:space="0" w:color="auto"/>
            <w:right w:val="none" w:sz="0" w:space="0" w:color="auto"/>
          </w:divBdr>
        </w:div>
        <w:div w:id="1385714442">
          <w:marLeft w:val="0"/>
          <w:marRight w:val="0"/>
          <w:marTop w:val="0"/>
          <w:marBottom w:val="0"/>
          <w:divBdr>
            <w:top w:val="none" w:sz="0" w:space="0" w:color="auto"/>
            <w:left w:val="none" w:sz="0" w:space="0" w:color="auto"/>
            <w:bottom w:val="none" w:sz="0" w:space="0" w:color="auto"/>
            <w:right w:val="none" w:sz="0" w:space="0" w:color="auto"/>
          </w:divBdr>
        </w:div>
        <w:div w:id="1218780040">
          <w:marLeft w:val="0"/>
          <w:marRight w:val="0"/>
          <w:marTop w:val="0"/>
          <w:marBottom w:val="0"/>
          <w:divBdr>
            <w:top w:val="none" w:sz="0" w:space="0" w:color="auto"/>
            <w:left w:val="none" w:sz="0" w:space="0" w:color="auto"/>
            <w:bottom w:val="none" w:sz="0" w:space="0" w:color="auto"/>
            <w:right w:val="none" w:sz="0" w:space="0" w:color="auto"/>
          </w:divBdr>
        </w:div>
        <w:div w:id="1356154854">
          <w:marLeft w:val="0"/>
          <w:marRight w:val="0"/>
          <w:marTop w:val="0"/>
          <w:marBottom w:val="0"/>
          <w:divBdr>
            <w:top w:val="none" w:sz="0" w:space="0" w:color="auto"/>
            <w:left w:val="none" w:sz="0" w:space="0" w:color="auto"/>
            <w:bottom w:val="none" w:sz="0" w:space="0" w:color="auto"/>
            <w:right w:val="none" w:sz="0" w:space="0" w:color="auto"/>
          </w:divBdr>
        </w:div>
        <w:div w:id="1436947608">
          <w:marLeft w:val="0"/>
          <w:marRight w:val="0"/>
          <w:marTop w:val="0"/>
          <w:marBottom w:val="0"/>
          <w:divBdr>
            <w:top w:val="none" w:sz="0" w:space="0" w:color="auto"/>
            <w:left w:val="none" w:sz="0" w:space="0" w:color="auto"/>
            <w:bottom w:val="none" w:sz="0" w:space="0" w:color="auto"/>
            <w:right w:val="none" w:sz="0" w:space="0" w:color="auto"/>
          </w:divBdr>
        </w:div>
        <w:div w:id="680739237">
          <w:marLeft w:val="0"/>
          <w:marRight w:val="0"/>
          <w:marTop w:val="0"/>
          <w:marBottom w:val="0"/>
          <w:divBdr>
            <w:top w:val="none" w:sz="0" w:space="0" w:color="auto"/>
            <w:left w:val="none" w:sz="0" w:space="0" w:color="auto"/>
            <w:bottom w:val="none" w:sz="0" w:space="0" w:color="auto"/>
            <w:right w:val="none" w:sz="0" w:space="0" w:color="auto"/>
          </w:divBdr>
        </w:div>
        <w:div w:id="1981418570">
          <w:marLeft w:val="0"/>
          <w:marRight w:val="0"/>
          <w:marTop w:val="0"/>
          <w:marBottom w:val="0"/>
          <w:divBdr>
            <w:top w:val="none" w:sz="0" w:space="0" w:color="auto"/>
            <w:left w:val="none" w:sz="0" w:space="0" w:color="auto"/>
            <w:bottom w:val="none" w:sz="0" w:space="0" w:color="auto"/>
            <w:right w:val="none" w:sz="0" w:space="0" w:color="auto"/>
          </w:divBdr>
        </w:div>
        <w:div w:id="2014722226">
          <w:marLeft w:val="0"/>
          <w:marRight w:val="0"/>
          <w:marTop w:val="0"/>
          <w:marBottom w:val="0"/>
          <w:divBdr>
            <w:top w:val="none" w:sz="0" w:space="0" w:color="auto"/>
            <w:left w:val="none" w:sz="0" w:space="0" w:color="auto"/>
            <w:bottom w:val="none" w:sz="0" w:space="0" w:color="auto"/>
            <w:right w:val="none" w:sz="0" w:space="0" w:color="auto"/>
          </w:divBdr>
        </w:div>
        <w:div w:id="378170132">
          <w:marLeft w:val="0"/>
          <w:marRight w:val="0"/>
          <w:marTop w:val="0"/>
          <w:marBottom w:val="0"/>
          <w:divBdr>
            <w:top w:val="none" w:sz="0" w:space="0" w:color="auto"/>
            <w:left w:val="none" w:sz="0" w:space="0" w:color="auto"/>
            <w:bottom w:val="none" w:sz="0" w:space="0" w:color="auto"/>
            <w:right w:val="none" w:sz="0" w:space="0" w:color="auto"/>
          </w:divBdr>
        </w:div>
        <w:div w:id="120151034">
          <w:marLeft w:val="0"/>
          <w:marRight w:val="0"/>
          <w:marTop w:val="0"/>
          <w:marBottom w:val="0"/>
          <w:divBdr>
            <w:top w:val="none" w:sz="0" w:space="0" w:color="auto"/>
            <w:left w:val="none" w:sz="0" w:space="0" w:color="auto"/>
            <w:bottom w:val="none" w:sz="0" w:space="0" w:color="auto"/>
            <w:right w:val="none" w:sz="0" w:space="0" w:color="auto"/>
          </w:divBdr>
        </w:div>
        <w:div w:id="982277219">
          <w:marLeft w:val="0"/>
          <w:marRight w:val="0"/>
          <w:marTop w:val="0"/>
          <w:marBottom w:val="0"/>
          <w:divBdr>
            <w:top w:val="none" w:sz="0" w:space="0" w:color="auto"/>
            <w:left w:val="none" w:sz="0" w:space="0" w:color="auto"/>
            <w:bottom w:val="none" w:sz="0" w:space="0" w:color="auto"/>
            <w:right w:val="none" w:sz="0" w:space="0" w:color="auto"/>
          </w:divBdr>
        </w:div>
        <w:div w:id="1663238979">
          <w:marLeft w:val="0"/>
          <w:marRight w:val="0"/>
          <w:marTop w:val="0"/>
          <w:marBottom w:val="0"/>
          <w:divBdr>
            <w:top w:val="none" w:sz="0" w:space="0" w:color="auto"/>
            <w:left w:val="none" w:sz="0" w:space="0" w:color="auto"/>
            <w:bottom w:val="none" w:sz="0" w:space="0" w:color="auto"/>
            <w:right w:val="none" w:sz="0" w:space="0" w:color="auto"/>
          </w:divBdr>
        </w:div>
        <w:div w:id="582878245">
          <w:marLeft w:val="0"/>
          <w:marRight w:val="0"/>
          <w:marTop w:val="0"/>
          <w:marBottom w:val="0"/>
          <w:divBdr>
            <w:top w:val="none" w:sz="0" w:space="0" w:color="auto"/>
            <w:left w:val="none" w:sz="0" w:space="0" w:color="auto"/>
            <w:bottom w:val="none" w:sz="0" w:space="0" w:color="auto"/>
            <w:right w:val="none" w:sz="0" w:space="0" w:color="auto"/>
          </w:divBdr>
        </w:div>
        <w:div w:id="367337934">
          <w:marLeft w:val="0"/>
          <w:marRight w:val="0"/>
          <w:marTop w:val="0"/>
          <w:marBottom w:val="0"/>
          <w:divBdr>
            <w:top w:val="none" w:sz="0" w:space="0" w:color="auto"/>
            <w:left w:val="none" w:sz="0" w:space="0" w:color="auto"/>
            <w:bottom w:val="none" w:sz="0" w:space="0" w:color="auto"/>
            <w:right w:val="none" w:sz="0" w:space="0" w:color="auto"/>
          </w:divBdr>
        </w:div>
        <w:div w:id="1952202895">
          <w:marLeft w:val="0"/>
          <w:marRight w:val="0"/>
          <w:marTop w:val="0"/>
          <w:marBottom w:val="0"/>
          <w:divBdr>
            <w:top w:val="none" w:sz="0" w:space="0" w:color="auto"/>
            <w:left w:val="none" w:sz="0" w:space="0" w:color="auto"/>
            <w:bottom w:val="none" w:sz="0" w:space="0" w:color="auto"/>
            <w:right w:val="none" w:sz="0" w:space="0" w:color="auto"/>
          </w:divBdr>
        </w:div>
        <w:div w:id="1423186034">
          <w:marLeft w:val="0"/>
          <w:marRight w:val="0"/>
          <w:marTop w:val="0"/>
          <w:marBottom w:val="0"/>
          <w:divBdr>
            <w:top w:val="none" w:sz="0" w:space="0" w:color="auto"/>
            <w:left w:val="none" w:sz="0" w:space="0" w:color="auto"/>
            <w:bottom w:val="none" w:sz="0" w:space="0" w:color="auto"/>
            <w:right w:val="none" w:sz="0" w:space="0" w:color="auto"/>
          </w:divBdr>
        </w:div>
        <w:div w:id="1715543783">
          <w:marLeft w:val="0"/>
          <w:marRight w:val="0"/>
          <w:marTop w:val="0"/>
          <w:marBottom w:val="0"/>
          <w:divBdr>
            <w:top w:val="none" w:sz="0" w:space="0" w:color="auto"/>
            <w:left w:val="none" w:sz="0" w:space="0" w:color="auto"/>
            <w:bottom w:val="none" w:sz="0" w:space="0" w:color="auto"/>
            <w:right w:val="none" w:sz="0" w:space="0" w:color="auto"/>
          </w:divBdr>
        </w:div>
        <w:div w:id="356153226">
          <w:marLeft w:val="0"/>
          <w:marRight w:val="0"/>
          <w:marTop w:val="0"/>
          <w:marBottom w:val="0"/>
          <w:divBdr>
            <w:top w:val="none" w:sz="0" w:space="0" w:color="auto"/>
            <w:left w:val="none" w:sz="0" w:space="0" w:color="auto"/>
            <w:bottom w:val="none" w:sz="0" w:space="0" w:color="auto"/>
            <w:right w:val="none" w:sz="0" w:space="0" w:color="auto"/>
          </w:divBdr>
        </w:div>
        <w:div w:id="248084385">
          <w:marLeft w:val="0"/>
          <w:marRight w:val="0"/>
          <w:marTop w:val="0"/>
          <w:marBottom w:val="0"/>
          <w:divBdr>
            <w:top w:val="none" w:sz="0" w:space="0" w:color="auto"/>
            <w:left w:val="none" w:sz="0" w:space="0" w:color="auto"/>
            <w:bottom w:val="none" w:sz="0" w:space="0" w:color="auto"/>
            <w:right w:val="none" w:sz="0" w:space="0" w:color="auto"/>
          </w:divBdr>
        </w:div>
        <w:div w:id="312374962">
          <w:marLeft w:val="0"/>
          <w:marRight w:val="0"/>
          <w:marTop w:val="0"/>
          <w:marBottom w:val="0"/>
          <w:divBdr>
            <w:top w:val="none" w:sz="0" w:space="0" w:color="auto"/>
            <w:left w:val="none" w:sz="0" w:space="0" w:color="auto"/>
            <w:bottom w:val="none" w:sz="0" w:space="0" w:color="auto"/>
            <w:right w:val="none" w:sz="0" w:space="0" w:color="auto"/>
          </w:divBdr>
        </w:div>
        <w:div w:id="1213691064">
          <w:marLeft w:val="0"/>
          <w:marRight w:val="0"/>
          <w:marTop w:val="0"/>
          <w:marBottom w:val="0"/>
          <w:divBdr>
            <w:top w:val="none" w:sz="0" w:space="0" w:color="auto"/>
            <w:left w:val="none" w:sz="0" w:space="0" w:color="auto"/>
            <w:bottom w:val="none" w:sz="0" w:space="0" w:color="auto"/>
            <w:right w:val="none" w:sz="0" w:space="0" w:color="auto"/>
          </w:divBdr>
        </w:div>
        <w:div w:id="1833063525">
          <w:marLeft w:val="0"/>
          <w:marRight w:val="0"/>
          <w:marTop w:val="0"/>
          <w:marBottom w:val="0"/>
          <w:divBdr>
            <w:top w:val="none" w:sz="0" w:space="0" w:color="auto"/>
            <w:left w:val="none" w:sz="0" w:space="0" w:color="auto"/>
            <w:bottom w:val="none" w:sz="0" w:space="0" w:color="auto"/>
            <w:right w:val="none" w:sz="0" w:space="0" w:color="auto"/>
          </w:divBdr>
        </w:div>
        <w:div w:id="1054887342">
          <w:marLeft w:val="0"/>
          <w:marRight w:val="0"/>
          <w:marTop w:val="0"/>
          <w:marBottom w:val="0"/>
          <w:divBdr>
            <w:top w:val="none" w:sz="0" w:space="0" w:color="auto"/>
            <w:left w:val="none" w:sz="0" w:space="0" w:color="auto"/>
            <w:bottom w:val="none" w:sz="0" w:space="0" w:color="auto"/>
            <w:right w:val="none" w:sz="0" w:space="0" w:color="auto"/>
          </w:divBdr>
        </w:div>
        <w:div w:id="830676251">
          <w:marLeft w:val="0"/>
          <w:marRight w:val="0"/>
          <w:marTop w:val="0"/>
          <w:marBottom w:val="0"/>
          <w:divBdr>
            <w:top w:val="none" w:sz="0" w:space="0" w:color="auto"/>
            <w:left w:val="none" w:sz="0" w:space="0" w:color="auto"/>
            <w:bottom w:val="none" w:sz="0" w:space="0" w:color="auto"/>
            <w:right w:val="none" w:sz="0" w:space="0" w:color="auto"/>
          </w:divBdr>
        </w:div>
        <w:div w:id="465389216">
          <w:marLeft w:val="0"/>
          <w:marRight w:val="0"/>
          <w:marTop w:val="0"/>
          <w:marBottom w:val="0"/>
          <w:divBdr>
            <w:top w:val="none" w:sz="0" w:space="0" w:color="auto"/>
            <w:left w:val="none" w:sz="0" w:space="0" w:color="auto"/>
            <w:bottom w:val="none" w:sz="0" w:space="0" w:color="auto"/>
            <w:right w:val="none" w:sz="0" w:space="0" w:color="auto"/>
          </w:divBdr>
        </w:div>
        <w:div w:id="226188675">
          <w:marLeft w:val="0"/>
          <w:marRight w:val="0"/>
          <w:marTop w:val="0"/>
          <w:marBottom w:val="0"/>
          <w:divBdr>
            <w:top w:val="none" w:sz="0" w:space="0" w:color="auto"/>
            <w:left w:val="none" w:sz="0" w:space="0" w:color="auto"/>
            <w:bottom w:val="none" w:sz="0" w:space="0" w:color="auto"/>
            <w:right w:val="none" w:sz="0" w:space="0" w:color="auto"/>
          </w:divBdr>
        </w:div>
        <w:div w:id="405078840">
          <w:marLeft w:val="0"/>
          <w:marRight w:val="0"/>
          <w:marTop w:val="0"/>
          <w:marBottom w:val="0"/>
          <w:divBdr>
            <w:top w:val="none" w:sz="0" w:space="0" w:color="auto"/>
            <w:left w:val="none" w:sz="0" w:space="0" w:color="auto"/>
            <w:bottom w:val="none" w:sz="0" w:space="0" w:color="auto"/>
            <w:right w:val="none" w:sz="0" w:space="0" w:color="auto"/>
          </w:divBdr>
        </w:div>
        <w:div w:id="324670589">
          <w:marLeft w:val="0"/>
          <w:marRight w:val="0"/>
          <w:marTop w:val="0"/>
          <w:marBottom w:val="0"/>
          <w:divBdr>
            <w:top w:val="none" w:sz="0" w:space="0" w:color="auto"/>
            <w:left w:val="none" w:sz="0" w:space="0" w:color="auto"/>
            <w:bottom w:val="none" w:sz="0" w:space="0" w:color="auto"/>
            <w:right w:val="none" w:sz="0" w:space="0" w:color="auto"/>
          </w:divBdr>
        </w:div>
        <w:div w:id="402140071">
          <w:marLeft w:val="0"/>
          <w:marRight w:val="0"/>
          <w:marTop w:val="0"/>
          <w:marBottom w:val="0"/>
          <w:divBdr>
            <w:top w:val="none" w:sz="0" w:space="0" w:color="auto"/>
            <w:left w:val="none" w:sz="0" w:space="0" w:color="auto"/>
            <w:bottom w:val="none" w:sz="0" w:space="0" w:color="auto"/>
            <w:right w:val="none" w:sz="0" w:space="0" w:color="auto"/>
          </w:divBdr>
        </w:div>
        <w:div w:id="702947861">
          <w:marLeft w:val="0"/>
          <w:marRight w:val="0"/>
          <w:marTop w:val="0"/>
          <w:marBottom w:val="0"/>
          <w:divBdr>
            <w:top w:val="none" w:sz="0" w:space="0" w:color="auto"/>
            <w:left w:val="none" w:sz="0" w:space="0" w:color="auto"/>
            <w:bottom w:val="none" w:sz="0" w:space="0" w:color="auto"/>
            <w:right w:val="none" w:sz="0" w:space="0" w:color="auto"/>
          </w:divBdr>
        </w:div>
        <w:div w:id="345595006">
          <w:marLeft w:val="0"/>
          <w:marRight w:val="0"/>
          <w:marTop w:val="0"/>
          <w:marBottom w:val="0"/>
          <w:divBdr>
            <w:top w:val="none" w:sz="0" w:space="0" w:color="auto"/>
            <w:left w:val="none" w:sz="0" w:space="0" w:color="auto"/>
            <w:bottom w:val="none" w:sz="0" w:space="0" w:color="auto"/>
            <w:right w:val="none" w:sz="0" w:space="0" w:color="auto"/>
          </w:divBdr>
        </w:div>
        <w:div w:id="1693679498">
          <w:marLeft w:val="0"/>
          <w:marRight w:val="0"/>
          <w:marTop w:val="0"/>
          <w:marBottom w:val="0"/>
          <w:divBdr>
            <w:top w:val="none" w:sz="0" w:space="0" w:color="auto"/>
            <w:left w:val="none" w:sz="0" w:space="0" w:color="auto"/>
            <w:bottom w:val="none" w:sz="0" w:space="0" w:color="auto"/>
            <w:right w:val="none" w:sz="0" w:space="0" w:color="auto"/>
          </w:divBdr>
        </w:div>
        <w:div w:id="2108426608">
          <w:marLeft w:val="0"/>
          <w:marRight w:val="0"/>
          <w:marTop w:val="0"/>
          <w:marBottom w:val="0"/>
          <w:divBdr>
            <w:top w:val="none" w:sz="0" w:space="0" w:color="auto"/>
            <w:left w:val="none" w:sz="0" w:space="0" w:color="auto"/>
            <w:bottom w:val="none" w:sz="0" w:space="0" w:color="auto"/>
            <w:right w:val="none" w:sz="0" w:space="0" w:color="auto"/>
          </w:divBdr>
        </w:div>
        <w:div w:id="443692980">
          <w:marLeft w:val="0"/>
          <w:marRight w:val="0"/>
          <w:marTop w:val="0"/>
          <w:marBottom w:val="0"/>
          <w:divBdr>
            <w:top w:val="none" w:sz="0" w:space="0" w:color="auto"/>
            <w:left w:val="none" w:sz="0" w:space="0" w:color="auto"/>
            <w:bottom w:val="none" w:sz="0" w:space="0" w:color="auto"/>
            <w:right w:val="none" w:sz="0" w:space="0" w:color="auto"/>
          </w:divBdr>
        </w:div>
        <w:div w:id="2132506951">
          <w:marLeft w:val="0"/>
          <w:marRight w:val="0"/>
          <w:marTop w:val="0"/>
          <w:marBottom w:val="0"/>
          <w:divBdr>
            <w:top w:val="none" w:sz="0" w:space="0" w:color="auto"/>
            <w:left w:val="none" w:sz="0" w:space="0" w:color="auto"/>
            <w:bottom w:val="none" w:sz="0" w:space="0" w:color="auto"/>
            <w:right w:val="none" w:sz="0" w:space="0" w:color="auto"/>
          </w:divBdr>
        </w:div>
        <w:div w:id="1411540118">
          <w:marLeft w:val="0"/>
          <w:marRight w:val="0"/>
          <w:marTop w:val="0"/>
          <w:marBottom w:val="0"/>
          <w:divBdr>
            <w:top w:val="none" w:sz="0" w:space="0" w:color="auto"/>
            <w:left w:val="none" w:sz="0" w:space="0" w:color="auto"/>
            <w:bottom w:val="none" w:sz="0" w:space="0" w:color="auto"/>
            <w:right w:val="none" w:sz="0" w:space="0" w:color="auto"/>
          </w:divBdr>
        </w:div>
        <w:div w:id="2094354943">
          <w:marLeft w:val="0"/>
          <w:marRight w:val="0"/>
          <w:marTop w:val="0"/>
          <w:marBottom w:val="0"/>
          <w:divBdr>
            <w:top w:val="none" w:sz="0" w:space="0" w:color="auto"/>
            <w:left w:val="none" w:sz="0" w:space="0" w:color="auto"/>
            <w:bottom w:val="none" w:sz="0" w:space="0" w:color="auto"/>
            <w:right w:val="none" w:sz="0" w:space="0" w:color="auto"/>
          </w:divBdr>
        </w:div>
        <w:div w:id="995764465">
          <w:marLeft w:val="0"/>
          <w:marRight w:val="0"/>
          <w:marTop w:val="0"/>
          <w:marBottom w:val="0"/>
          <w:divBdr>
            <w:top w:val="none" w:sz="0" w:space="0" w:color="auto"/>
            <w:left w:val="none" w:sz="0" w:space="0" w:color="auto"/>
            <w:bottom w:val="none" w:sz="0" w:space="0" w:color="auto"/>
            <w:right w:val="none" w:sz="0" w:space="0" w:color="auto"/>
          </w:divBdr>
        </w:div>
        <w:div w:id="970789359">
          <w:marLeft w:val="0"/>
          <w:marRight w:val="0"/>
          <w:marTop w:val="0"/>
          <w:marBottom w:val="0"/>
          <w:divBdr>
            <w:top w:val="none" w:sz="0" w:space="0" w:color="auto"/>
            <w:left w:val="none" w:sz="0" w:space="0" w:color="auto"/>
            <w:bottom w:val="none" w:sz="0" w:space="0" w:color="auto"/>
            <w:right w:val="none" w:sz="0" w:space="0" w:color="auto"/>
          </w:divBdr>
        </w:div>
        <w:div w:id="322859719">
          <w:marLeft w:val="0"/>
          <w:marRight w:val="0"/>
          <w:marTop w:val="0"/>
          <w:marBottom w:val="0"/>
          <w:divBdr>
            <w:top w:val="none" w:sz="0" w:space="0" w:color="auto"/>
            <w:left w:val="none" w:sz="0" w:space="0" w:color="auto"/>
            <w:bottom w:val="none" w:sz="0" w:space="0" w:color="auto"/>
            <w:right w:val="none" w:sz="0" w:space="0" w:color="auto"/>
          </w:divBdr>
        </w:div>
        <w:div w:id="1484199536">
          <w:marLeft w:val="0"/>
          <w:marRight w:val="0"/>
          <w:marTop w:val="0"/>
          <w:marBottom w:val="0"/>
          <w:divBdr>
            <w:top w:val="none" w:sz="0" w:space="0" w:color="auto"/>
            <w:left w:val="none" w:sz="0" w:space="0" w:color="auto"/>
            <w:bottom w:val="none" w:sz="0" w:space="0" w:color="auto"/>
            <w:right w:val="none" w:sz="0" w:space="0" w:color="auto"/>
          </w:divBdr>
        </w:div>
        <w:div w:id="1109396923">
          <w:marLeft w:val="0"/>
          <w:marRight w:val="0"/>
          <w:marTop w:val="0"/>
          <w:marBottom w:val="0"/>
          <w:divBdr>
            <w:top w:val="none" w:sz="0" w:space="0" w:color="auto"/>
            <w:left w:val="none" w:sz="0" w:space="0" w:color="auto"/>
            <w:bottom w:val="none" w:sz="0" w:space="0" w:color="auto"/>
            <w:right w:val="none" w:sz="0" w:space="0" w:color="auto"/>
          </w:divBdr>
        </w:div>
        <w:div w:id="989015927">
          <w:marLeft w:val="0"/>
          <w:marRight w:val="0"/>
          <w:marTop w:val="0"/>
          <w:marBottom w:val="0"/>
          <w:divBdr>
            <w:top w:val="none" w:sz="0" w:space="0" w:color="auto"/>
            <w:left w:val="none" w:sz="0" w:space="0" w:color="auto"/>
            <w:bottom w:val="none" w:sz="0" w:space="0" w:color="auto"/>
            <w:right w:val="none" w:sz="0" w:space="0" w:color="auto"/>
          </w:divBdr>
        </w:div>
        <w:div w:id="1838693140">
          <w:marLeft w:val="0"/>
          <w:marRight w:val="0"/>
          <w:marTop w:val="0"/>
          <w:marBottom w:val="0"/>
          <w:divBdr>
            <w:top w:val="none" w:sz="0" w:space="0" w:color="auto"/>
            <w:left w:val="none" w:sz="0" w:space="0" w:color="auto"/>
            <w:bottom w:val="none" w:sz="0" w:space="0" w:color="auto"/>
            <w:right w:val="none" w:sz="0" w:space="0" w:color="auto"/>
          </w:divBdr>
        </w:div>
        <w:div w:id="216170026">
          <w:marLeft w:val="0"/>
          <w:marRight w:val="0"/>
          <w:marTop w:val="0"/>
          <w:marBottom w:val="0"/>
          <w:divBdr>
            <w:top w:val="none" w:sz="0" w:space="0" w:color="auto"/>
            <w:left w:val="none" w:sz="0" w:space="0" w:color="auto"/>
            <w:bottom w:val="none" w:sz="0" w:space="0" w:color="auto"/>
            <w:right w:val="none" w:sz="0" w:space="0" w:color="auto"/>
          </w:divBdr>
        </w:div>
        <w:div w:id="861746716">
          <w:marLeft w:val="0"/>
          <w:marRight w:val="0"/>
          <w:marTop w:val="0"/>
          <w:marBottom w:val="0"/>
          <w:divBdr>
            <w:top w:val="none" w:sz="0" w:space="0" w:color="auto"/>
            <w:left w:val="none" w:sz="0" w:space="0" w:color="auto"/>
            <w:bottom w:val="none" w:sz="0" w:space="0" w:color="auto"/>
            <w:right w:val="none" w:sz="0" w:space="0" w:color="auto"/>
          </w:divBdr>
        </w:div>
        <w:div w:id="1691829794">
          <w:marLeft w:val="0"/>
          <w:marRight w:val="0"/>
          <w:marTop w:val="0"/>
          <w:marBottom w:val="0"/>
          <w:divBdr>
            <w:top w:val="none" w:sz="0" w:space="0" w:color="auto"/>
            <w:left w:val="none" w:sz="0" w:space="0" w:color="auto"/>
            <w:bottom w:val="none" w:sz="0" w:space="0" w:color="auto"/>
            <w:right w:val="none" w:sz="0" w:space="0" w:color="auto"/>
          </w:divBdr>
        </w:div>
        <w:div w:id="316225603">
          <w:marLeft w:val="0"/>
          <w:marRight w:val="0"/>
          <w:marTop w:val="0"/>
          <w:marBottom w:val="0"/>
          <w:divBdr>
            <w:top w:val="none" w:sz="0" w:space="0" w:color="auto"/>
            <w:left w:val="none" w:sz="0" w:space="0" w:color="auto"/>
            <w:bottom w:val="none" w:sz="0" w:space="0" w:color="auto"/>
            <w:right w:val="none" w:sz="0" w:space="0" w:color="auto"/>
          </w:divBdr>
        </w:div>
        <w:div w:id="2038966034">
          <w:marLeft w:val="0"/>
          <w:marRight w:val="0"/>
          <w:marTop w:val="0"/>
          <w:marBottom w:val="0"/>
          <w:divBdr>
            <w:top w:val="none" w:sz="0" w:space="0" w:color="auto"/>
            <w:left w:val="none" w:sz="0" w:space="0" w:color="auto"/>
            <w:bottom w:val="none" w:sz="0" w:space="0" w:color="auto"/>
            <w:right w:val="none" w:sz="0" w:space="0" w:color="auto"/>
          </w:divBdr>
        </w:div>
        <w:div w:id="2093315350">
          <w:marLeft w:val="0"/>
          <w:marRight w:val="0"/>
          <w:marTop w:val="0"/>
          <w:marBottom w:val="0"/>
          <w:divBdr>
            <w:top w:val="none" w:sz="0" w:space="0" w:color="auto"/>
            <w:left w:val="none" w:sz="0" w:space="0" w:color="auto"/>
            <w:bottom w:val="none" w:sz="0" w:space="0" w:color="auto"/>
            <w:right w:val="none" w:sz="0" w:space="0" w:color="auto"/>
          </w:divBdr>
        </w:div>
        <w:div w:id="104811451">
          <w:marLeft w:val="0"/>
          <w:marRight w:val="0"/>
          <w:marTop w:val="0"/>
          <w:marBottom w:val="0"/>
          <w:divBdr>
            <w:top w:val="none" w:sz="0" w:space="0" w:color="auto"/>
            <w:left w:val="none" w:sz="0" w:space="0" w:color="auto"/>
            <w:bottom w:val="none" w:sz="0" w:space="0" w:color="auto"/>
            <w:right w:val="none" w:sz="0" w:space="0" w:color="auto"/>
          </w:divBdr>
        </w:div>
        <w:div w:id="1878544667">
          <w:marLeft w:val="0"/>
          <w:marRight w:val="0"/>
          <w:marTop w:val="0"/>
          <w:marBottom w:val="0"/>
          <w:divBdr>
            <w:top w:val="none" w:sz="0" w:space="0" w:color="auto"/>
            <w:left w:val="none" w:sz="0" w:space="0" w:color="auto"/>
            <w:bottom w:val="none" w:sz="0" w:space="0" w:color="auto"/>
            <w:right w:val="none" w:sz="0" w:space="0" w:color="auto"/>
          </w:divBdr>
        </w:div>
        <w:div w:id="592053245">
          <w:marLeft w:val="0"/>
          <w:marRight w:val="0"/>
          <w:marTop w:val="0"/>
          <w:marBottom w:val="0"/>
          <w:divBdr>
            <w:top w:val="none" w:sz="0" w:space="0" w:color="auto"/>
            <w:left w:val="none" w:sz="0" w:space="0" w:color="auto"/>
            <w:bottom w:val="none" w:sz="0" w:space="0" w:color="auto"/>
            <w:right w:val="none" w:sz="0" w:space="0" w:color="auto"/>
          </w:divBdr>
        </w:div>
        <w:div w:id="124278143">
          <w:marLeft w:val="0"/>
          <w:marRight w:val="0"/>
          <w:marTop w:val="0"/>
          <w:marBottom w:val="0"/>
          <w:divBdr>
            <w:top w:val="none" w:sz="0" w:space="0" w:color="auto"/>
            <w:left w:val="none" w:sz="0" w:space="0" w:color="auto"/>
            <w:bottom w:val="none" w:sz="0" w:space="0" w:color="auto"/>
            <w:right w:val="none" w:sz="0" w:space="0" w:color="auto"/>
          </w:divBdr>
        </w:div>
        <w:div w:id="163905632">
          <w:marLeft w:val="0"/>
          <w:marRight w:val="0"/>
          <w:marTop w:val="0"/>
          <w:marBottom w:val="0"/>
          <w:divBdr>
            <w:top w:val="none" w:sz="0" w:space="0" w:color="auto"/>
            <w:left w:val="none" w:sz="0" w:space="0" w:color="auto"/>
            <w:bottom w:val="none" w:sz="0" w:space="0" w:color="auto"/>
            <w:right w:val="none" w:sz="0" w:space="0" w:color="auto"/>
          </w:divBdr>
        </w:div>
        <w:div w:id="1605377004">
          <w:marLeft w:val="0"/>
          <w:marRight w:val="0"/>
          <w:marTop w:val="0"/>
          <w:marBottom w:val="0"/>
          <w:divBdr>
            <w:top w:val="none" w:sz="0" w:space="0" w:color="auto"/>
            <w:left w:val="none" w:sz="0" w:space="0" w:color="auto"/>
            <w:bottom w:val="none" w:sz="0" w:space="0" w:color="auto"/>
            <w:right w:val="none" w:sz="0" w:space="0" w:color="auto"/>
          </w:divBdr>
        </w:div>
        <w:div w:id="1330399935">
          <w:marLeft w:val="0"/>
          <w:marRight w:val="0"/>
          <w:marTop w:val="0"/>
          <w:marBottom w:val="0"/>
          <w:divBdr>
            <w:top w:val="none" w:sz="0" w:space="0" w:color="auto"/>
            <w:left w:val="none" w:sz="0" w:space="0" w:color="auto"/>
            <w:bottom w:val="none" w:sz="0" w:space="0" w:color="auto"/>
            <w:right w:val="none" w:sz="0" w:space="0" w:color="auto"/>
          </w:divBdr>
        </w:div>
        <w:div w:id="570577137">
          <w:marLeft w:val="0"/>
          <w:marRight w:val="0"/>
          <w:marTop w:val="0"/>
          <w:marBottom w:val="0"/>
          <w:divBdr>
            <w:top w:val="none" w:sz="0" w:space="0" w:color="auto"/>
            <w:left w:val="none" w:sz="0" w:space="0" w:color="auto"/>
            <w:bottom w:val="none" w:sz="0" w:space="0" w:color="auto"/>
            <w:right w:val="none" w:sz="0" w:space="0" w:color="auto"/>
          </w:divBdr>
        </w:div>
        <w:div w:id="1321810950">
          <w:marLeft w:val="0"/>
          <w:marRight w:val="0"/>
          <w:marTop w:val="0"/>
          <w:marBottom w:val="0"/>
          <w:divBdr>
            <w:top w:val="none" w:sz="0" w:space="0" w:color="auto"/>
            <w:left w:val="none" w:sz="0" w:space="0" w:color="auto"/>
            <w:bottom w:val="none" w:sz="0" w:space="0" w:color="auto"/>
            <w:right w:val="none" w:sz="0" w:space="0" w:color="auto"/>
          </w:divBdr>
        </w:div>
        <w:div w:id="1060639015">
          <w:marLeft w:val="0"/>
          <w:marRight w:val="0"/>
          <w:marTop w:val="0"/>
          <w:marBottom w:val="0"/>
          <w:divBdr>
            <w:top w:val="none" w:sz="0" w:space="0" w:color="auto"/>
            <w:left w:val="none" w:sz="0" w:space="0" w:color="auto"/>
            <w:bottom w:val="none" w:sz="0" w:space="0" w:color="auto"/>
            <w:right w:val="none" w:sz="0" w:space="0" w:color="auto"/>
          </w:divBdr>
        </w:div>
        <w:div w:id="318118947">
          <w:marLeft w:val="0"/>
          <w:marRight w:val="0"/>
          <w:marTop w:val="0"/>
          <w:marBottom w:val="0"/>
          <w:divBdr>
            <w:top w:val="none" w:sz="0" w:space="0" w:color="auto"/>
            <w:left w:val="none" w:sz="0" w:space="0" w:color="auto"/>
            <w:bottom w:val="none" w:sz="0" w:space="0" w:color="auto"/>
            <w:right w:val="none" w:sz="0" w:space="0" w:color="auto"/>
          </w:divBdr>
        </w:div>
        <w:div w:id="1751153146">
          <w:marLeft w:val="0"/>
          <w:marRight w:val="0"/>
          <w:marTop w:val="0"/>
          <w:marBottom w:val="0"/>
          <w:divBdr>
            <w:top w:val="none" w:sz="0" w:space="0" w:color="auto"/>
            <w:left w:val="none" w:sz="0" w:space="0" w:color="auto"/>
            <w:bottom w:val="none" w:sz="0" w:space="0" w:color="auto"/>
            <w:right w:val="none" w:sz="0" w:space="0" w:color="auto"/>
          </w:divBdr>
        </w:div>
        <w:div w:id="218130966">
          <w:marLeft w:val="0"/>
          <w:marRight w:val="0"/>
          <w:marTop w:val="0"/>
          <w:marBottom w:val="0"/>
          <w:divBdr>
            <w:top w:val="none" w:sz="0" w:space="0" w:color="auto"/>
            <w:left w:val="none" w:sz="0" w:space="0" w:color="auto"/>
            <w:bottom w:val="none" w:sz="0" w:space="0" w:color="auto"/>
            <w:right w:val="none" w:sz="0" w:space="0" w:color="auto"/>
          </w:divBdr>
        </w:div>
        <w:div w:id="120077881">
          <w:marLeft w:val="0"/>
          <w:marRight w:val="0"/>
          <w:marTop w:val="0"/>
          <w:marBottom w:val="0"/>
          <w:divBdr>
            <w:top w:val="none" w:sz="0" w:space="0" w:color="auto"/>
            <w:left w:val="none" w:sz="0" w:space="0" w:color="auto"/>
            <w:bottom w:val="none" w:sz="0" w:space="0" w:color="auto"/>
            <w:right w:val="none" w:sz="0" w:space="0" w:color="auto"/>
          </w:divBdr>
        </w:div>
        <w:div w:id="821888513">
          <w:marLeft w:val="0"/>
          <w:marRight w:val="0"/>
          <w:marTop w:val="0"/>
          <w:marBottom w:val="0"/>
          <w:divBdr>
            <w:top w:val="none" w:sz="0" w:space="0" w:color="auto"/>
            <w:left w:val="none" w:sz="0" w:space="0" w:color="auto"/>
            <w:bottom w:val="none" w:sz="0" w:space="0" w:color="auto"/>
            <w:right w:val="none" w:sz="0" w:space="0" w:color="auto"/>
          </w:divBdr>
        </w:div>
        <w:div w:id="1781222228">
          <w:marLeft w:val="0"/>
          <w:marRight w:val="0"/>
          <w:marTop w:val="0"/>
          <w:marBottom w:val="0"/>
          <w:divBdr>
            <w:top w:val="none" w:sz="0" w:space="0" w:color="auto"/>
            <w:left w:val="none" w:sz="0" w:space="0" w:color="auto"/>
            <w:bottom w:val="none" w:sz="0" w:space="0" w:color="auto"/>
            <w:right w:val="none" w:sz="0" w:space="0" w:color="auto"/>
          </w:divBdr>
        </w:div>
        <w:div w:id="1740833321">
          <w:marLeft w:val="0"/>
          <w:marRight w:val="0"/>
          <w:marTop w:val="0"/>
          <w:marBottom w:val="0"/>
          <w:divBdr>
            <w:top w:val="none" w:sz="0" w:space="0" w:color="auto"/>
            <w:left w:val="none" w:sz="0" w:space="0" w:color="auto"/>
            <w:bottom w:val="none" w:sz="0" w:space="0" w:color="auto"/>
            <w:right w:val="none" w:sz="0" w:space="0" w:color="auto"/>
          </w:divBdr>
        </w:div>
      </w:divsChild>
    </w:div>
    <w:div w:id="2020547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6</Pages>
  <Words>2281</Words>
  <Characters>13002</Characters>
  <Application>Microsoft Office Word</Application>
  <DocSecurity>0</DocSecurity>
  <Lines>108</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Pasquali</dc:creator>
  <cp:lastModifiedBy>Antonella Rustici</cp:lastModifiedBy>
  <cp:revision>19</cp:revision>
  <cp:lastPrinted>2018-07-17T14:34:00Z</cp:lastPrinted>
  <dcterms:created xsi:type="dcterms:W3CDTF">2021-07-14T09:35:00Z</dcterms:created>
  <dcterms:modified xsi:type="dcterms:W3CDTF">2026-06-29T08:20:00Z</dcterms:modified>
</cp:coreProperties>
</file>